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5454"/>
        <w:gridCol w:w="2466"/>
      </w:tblGrid>
      <w:tr w:rsidR="004E4E1B" w:rsidRPr="009E0413" w:rsidTr="00B1309B">
        <w:trPr>
          <w:jc w:val="center"/>
        </w:trPr>
        <w:tc>
          <w:tcPr>
            <w:tcW w:w="1998" w:type="dxa"/>
          </w:tcPr>
          <w:p w:rsidR="004E4E1B" w:rsidRPr="009E0413" w:rsidRDefault="004E4E1B" w:rsidP="00B1309B">
            <w:pPr>
              <w:rPr>
                <w:rFonts w:ascii="Arial" w:eastAsia="Calibri" w:hAnsi="Arial" w:cs="Arial"/>
                <w:b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>
                  <wp:extent cx="1028700" cy="1438275"/>
                  <wp:effectExtent l="19050" t="0" r="0" b="0"/>
                  <wp:docPr id="1" name="Picture 1" descr="C:\Users\Corina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rin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:rsidR="004E4E1B" w:rsidRDefault="004E4E1B" w:rsidP="00B1309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4E4E1B" w:rsidRPr="009E0413" w:rsidRDefault="004E4E1B" w:rsidP="00B1309B">
            <w:pPr>
              <w:jc w:val="center"/>
              <w:rPr>
                <w:rFonts w:ascii="Arial" w:eastAsia="Calibri" w:hAnsi="Arial" w:cs="Arial"/>
                <w:b/>
              </w:rPr>
            </w:pPr>
            <w:r w:rsidRPr="009E0413">
              <w:rPr>
                <w:rFonts w:ascii="Arial" w:eastAsia="Calibri" w:hAnsi="Arial" w:cs="Arial"/>
                <w:b/>
              </w:rPr>
              <w:t>ROMÂNIA</w:t>
            </w:r>
          </w:p>
          <w:p w:rsidR="004E4E1B" w:rsidRPr="009E0413" w:rsidRDefault="004E4E1B" w:rsidP="00B1309B">
            <w:pPr>
              <w:jc w:val="center"/>
              <w:rPr>
                <w:rFonts w:ascii="Arial" w:eastAsia="Calibri" w:hAnsi="Arial" w:cs="Arial"/>
                <w:b/>
              </w:rPr>
            </w:pPr>
            <w:r w:rsidRPr="009E0413">
              <w:rPr>
                <w:rFonts w:ascii="Arial" w:eastAsia="Calibri" w:hAnsi="Arial" w:cs="Arial"/>
                <w:b/>
              </w:rPr>
              <w:t>JUDEŢUL PRAHOVA</w:t>
            </w:r>
          </w:p>
          <w:p w:rsidR="004E4E1B" w:rsidRPr="009E0413" w:rsidRDefault="004E4E1B" w:rsidP="004E4E1B">
            <w:pPr>
              <w:jc w:val="center"/>
              <w:rPr>
                <w:rFonts w:ascii="Arial" w:eastAsia="Calibri" w:hAnsi="Arial" w:cs="Arial"/>
                <w:b/>
              </w:rPr>
            </w:pPr>
            <w:r w:rsidRPr="009E0413">
              <w:rPr>
                <w:rFonts w:ascii="Arial" w:eastAsia="Calibri" w:hAnsi="Arial" w:cs="Arial"/>
                <w:b/>
              </w:rPr>
              <w:t xml:space="preserve">PRIMARUL 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9E0413">
              <w:rPr>
                <w:rFonts w:ascii="Arial" w:eastAsia="Calibri" w:hAnsi="Arial" w:cs="Arial"/>
                <w:b/>
              </w:rPr>
              <w:t>COMUNEI</w:t>
            </w:r>
            <w:r>
              <w:rPr>
                <w:rFonts w:ascii="Arial" w:eastAsia="Calibri" w:hAnsi="Arial" w:cs="Arial"/>
                <w:b/>
              </w:rPr>
              <w:t xml:space="preserve">  </w:t>
            </w:r>
            <w:r w:rsidRPr="009E0413">
              <w:rPr>
                <w:rFonts w:ascii="Arial" w:eastAsia="Calibri" w:hAnsi="Arial" w:cs="Arial"/>
                <w:b/>
              </w:rPr>
              <w:t>GURA VITIOAREI</w:t>
            </w:r>
          </w:p>
        </w:tc>
        <w:tc>
          <w:tcPr>
            <w:tcW w:w="2466" w:type="dxa"/>
          </w:tcPr>
          <w:p w:rsidR="004E4E1B" w:rsidRPr="009E0413" w:rsidRDefault="004E4E1B" w:rsidP="00B1309B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>
                  <wp:extent cx="790575" cy="1295400"/>
                  <wp:effectExtent l="19050" t="0" r="9525" b="0"/>
                  <wp:docPr id="2" name="Picture 1" descr="Stema Gura Vtioar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Gura Vtioar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5DF" w:rsidRDefault="00867D3F" w:rsidP="004E4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</w:t>
      </w:r>
      <w:r w:rsidR="00491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BFA">
        <w:rPr>
          <w:rFonts w:ascii="Times New Roman" w:hAnsi="Times New Roman" w:cs="Times New Roman"/>
          <w:b/>
          <w:sz w:val="28"/>
          <w:szCs w:val="28"/>
        </w:rPr>
        <w:t>1027</w:t>
      </w:r>
      <w:r w:rsidR="002C0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338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2C0622">
        <w:rPr>
          <w:rFonts w:ascii="Times New Roman" w:hAnsi="Times New Roman" w:cs="Times New Roman"/>
          <w:b/>
          <w:sz w:val="28"/>
          <w:szCs w:val="28"/>
        </w:rPr>
        <w:t>06.02</w:t>
      </w:r>
      <w:r w:rsidR="0081126B">
        <w:rPr>
          <w:rFonts w:ascii="Times New Roman" w:hAnsi="Times New Roman" w:cs="Times New Roman"/>
          <w:b/>
          <w:sz w:val="28"/>
          <w:szCs w:val="28"/>
        </w:rPr>
        <w:t>.202</w:t>
      </w:r>
      <w:r w:rsidR="00122BFA">
        <w:rPr>
          <w:rFonts w:ascii="Times New Roman" w:hAnsi="Times New Roman" w:cs="Times New Roman"/>
          <w:b/>
          <w:sz w:val="28"/>
          <w:szCs w:val="28"/>
        </w:rPr>
        <w:t>4</w:t>
      </w:r>
    </w:p>
    <w:p w:rsidR="004E4E1B" w:rsidRPr="007D75DF" w:rsidRDefault="004E4E1B" w:rsidP="004E4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75DF" w:rsidRPr="007D75DF" w:rsidRDefault="004C2777" w:rsidP="007D7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PROIECT DE </w:t>
      </w:r>
      <w:r w:rsidR="007D75DF" w:rsidRPr="007D75DF">
        <w:rPr>
          <w:rFonts w:ascii="Times New Roman" w:hAnsi="Times New Roman" w:cs="Times New Roman"/>
          <w:b/>
          <w:sz w:val="28"/>
          <w:szCs w:val="28"/>
        </w:rPr>
        <w:t xml:space="preserve"> HOTARARE</w:t>
      </w:r>
    </w:p>
    <w:p w:rsidR="007D75DF" w:rsidRPr="007D75DF" w:rsidRDefault="007D75DF" w:rsidP="007D75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5DF">
        <w:rPr>
          <w:rFonts w:ascii="Times New Roman" w:hAnsi="Times New Roman" w:cs="Times New Roman"/>
          <w:b/>
          <w:bCs/>
          <w:sz w:val="28"/>
          <w:szCs w:val="28"/>
        </w:rPr>
        <w:t>privind aprobarea</w:t>
      </w:r>
      <w:r w:rsidR="008112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74E">
        <w:rPr>
          <w:rFonts w:ascii="Times New Roman" w:hAnsi="Times New Roman" w:cs="Times New Roman"/>
          <w:b/>
          <w:bCs/>
          <w:sz w:val="28"/>
          <w:szCs w:val="28"/>
        </w:rPr>
        <w:t>scoaterii din evidenta contabila  a</w:t>
      </w:r>
      <w:r w:rsidRPr="007D75DF">
        <w:rPr>
          <w:rFonts w:ascii="Times New Roman" w:hAnsi="Times New Roman" w:cs="Times New Roman"/>
          <w:b/>
          <w:bCs/>
          <w:sz w:val="28"/>
          <w:szCs w:val="28"/>
        </w:rPr>
        <w:t xml:space="preserve"> comunei Gura Vitioarei</w:t>
      </w:r>
    </w:p>
    <w:p w:rsidR="007D75DF" w:rsidRPr="007D75DF" w:rsidRDefault="009E474E" w:rsidP="007D75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unor active fixe corporale in curs de executie</w:t>
      </w:r>
    </w:p>
    <w:p w:rsidR="007D75DF" w:rsidRPr="007D75DF" w:rsidRDefault="007D75DF" w:rsidP="007D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983" w:rsidRDefault="007D75DF" w:rsidP="005E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DF">
        <w:rPr>
          <w:rFonts w:ascii="Times New Roman" w:hAnsi="Times New Roman" w:cs="Times New Roman"/>
          <w:sz w:val="28"/>
          <w:szCs w:val="28"/>
        </w:rPr>
        <w:t xml:space="preserve">Consiliul local al comunei </w:t>
      </w:r>
      <w:r>
        <w:rPr>
          <w:rFonts w:ascii="Times New Roman" w:hAnsi="Times New Roman" w:cs="Times New Roman"/>
          <w:sz w:val="28"/>
          <w:szCs w:val="28"/>
        </w:rPr>
        <w:t>Gura Vitioarei, județul Prahova</w:t>
      </w:r>
      <w:r w:rsidRPr="007D75DF">
        <w:rPr>
          <w:rFonts w:ascii="Times New Roman" w:hAnsi="Times New Roman" w:cs="Times New Roman"/>
          <w:sz w:val="28"/>
          <w:szCs w:val="28"/>
        </w:rPr>
        <w:t xml:space="preserve">, întrunit în ședință </w:t>
      </w:r>
      <w:r w:rsidRPr="00453709">
        <w:rPr>
          <w:rFonts w:ascii="Times New Roman" w:hAnsi="Times New Roman" w:cs="Times New Roman"/>
          <w:b/>
          <w:sz w:val="28"/>
          <w:szCs w:val="28"/>
        </w:rPr>
        <w:t>ordinară;</w:t>
      </w:r>
      <w:r w:rsidRPr="007D7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983" w:rsidRPr="00B43A7A" w:rsidRDefault="004C2777" w:rsidP="005E2983">
      <w:pPr>
        <w:numPr>
          <w:ilvl w:val="0"/>
          <w:numId w:val="1"/>
        </w:numPr>
        <w:shd w:val="clear" w:color="auto" w:fill="FDFFFC"/>
        <w:spacing w:before="100" w:beforeAutospacing="1" w:after="144" w:line="240" w:lineRule="auto"/>
        <w:ind w:left="0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5E2983">
        <w:rPr>
          <w:rFonts w:ascii="Times New Roman" w:eastAsia="Times New Roman" w:hAnsi="Times New Roman" w:cs="Times New Roman"/>
          <w:color w:val="011628"/>
          <w:sz w:val="28"/>
          <w:szCs w:val="28"/>
        </w:rPr>
        <w:t>a</w:t>
      </w:r>
      <w:r w:rsidR="00747D0D" w:rsidRPr="005E2983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vând în vedere referatul de aprobare al </w:t>
      </w:r>
      <w:r w:rsidR="007D75DF" w:rsidRPr="005E2983">
        <w:rPr>
          <w:rFonts w:ascii="Times New Roman" w:eastAsia="Times New Roman" w:hAnsi="Times New Roman" w:cs="Times New Roman"/>
          <w:color w:val="011628"/>
          <w:sz w:val="28"/>
          <w:szCs w:val="28"/>
        </w:rPr>
        <w:t>p</w:t>
      </w:r>
      <w:r w:rsidR="00747D0D" w:rsidRPr="005E2983">
        <w:rPr>
          <w:rFonts w:ascii="Times New Roman" w:eastAsia="Times New Roman" w:hAnsi="Times New Roman" w:cs="Times New Roman"/>
          <w:color w:val="011628"/>
          <w:sz w:val="28"/>
          <w:szCs w:val="28"/>
        </w:rPr>
        <w:t>rimarului</w:t>
      </w:r>
      <w:r w:rsidR="004E4E1B" w:rsidRPr="005E2983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comunei Gura Vitioarei</w:t>
      </w:r>
      <w:r w:rsidR="00747D0D" w:rsidRPr="005E2983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înregistrat cu nr.</w:t>
      </w:r>
      <w:r w:rsidR="00365338" w:rsidRPr="00122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22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028/06.0</w:t>
      </w:r>
      <w:r w:rsidR="009E474E" w:rsidRPr="00122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A715D" w:rsidRPr="00122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122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747D0D" w:rsidRPr="005E2983">
        <w:rPr>
          <w:rFonts w:ascii="Times New Roman" w:eastAsia="Times New Roman" w:hAnsi="Times New Roman" w:cs="Times New Roman"/>
          <w:color w:val="011628"/>
          <w:sz w:val="28"/>
          <w:szCs w:val="28"/>
        </w:rPr>
        <w:t>, raportul</w:t>
      </w:r>
      <w:r w:rsidR="008612F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comun al </w:t>
      </w:r>
      <w:r w:rsidR="002C0622">
        <w:rPr>
          <w:rFonts w:ascii="Times New Roman" w:eastAsia="Times New Roman" w:hAnsi="Times New Roman" w:cs="Times New Roman"/>
          <w:color w:val="011628"/>
          <w:sz w:val="28"/>
          <w:szCs w:val="28"/>
        </w:rPr>
        <w:t>Compartimentului</w:t>
      </w:r>
      <w:r w:rsidR="008612F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contabilitate, impozite și taxe, Compartimentului Patrimoniu si arhiva </w:t>
      </w:r>
      <w:r w:rsidR="00747D0D" w:rsidRPr="005E2983">
        <w:rPr>
          <w:rFonts w:ascii="Times New Roman" w:eastAsia="Times New Roman" w:hAnsi="Times New Roman" w:cs="Times New Roman"/>
          <w:color w:val="011628"/>
          <w:sz w:val="28"/>
          <w:szCs w:val="28"/>
        </w:rPr>
        <w:t>înregistrat cu nr.</w:t>
      </w:r>
      <w:r w:rsidR="009E474E" w:rsidRPr="005E2983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</w:t>
      </w:r>
      <w:r w:rsidR="00122BFA">
        <w:rPr>
          <w:rFonts w:ascii="Times New Roman" w:eastAsia="Times New Roman" w:hAnsi="Times New Roman" w:cs="Times New Roman"/>
          <w:color w:val="011628"/>
          <w:sz w:val="28"/>
          <w:szCs w:val="28"/>
        </w:rPr>
        <w:t>1029/06.02.2024</w:t>
      </w:r>
      <w:r w:rsidR="00A41D6B" w:rsidRPr="005E2983">
        <w:rPr>
          <w:rFonts w:ascii="Times New Roman" w:eastAsia="Times New Roman" w:hAnsi="Times New Roman" w:cs="Times New Roman"/>
          <w:color w:val="011628"/>
          <w:sz w:val="28"/>
          <w:szCs w:val="28"/>
        </w:rPr>
        <w:t>,</w:t>
      </w:r>
      <w:r w:rsidR="007D75DF" w:rsidRPr="005E2983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</w:t>
      </w:r>
      <w:r w:rsidR="00747D0D" w:rsidRPr="00B43A7A">
        <w:rPr>
          <w:rFonts w:ascii="Times New Roman" w:eastAsia="Times New Roman" w:hAnsi="Times New Roman" w:cs="Times New Roman"/>
          <w:color w:val="011628"/>
          <w:sz w:val="28"/>
          <w:szCs w:val="28"/>
        </w:rPr>
        <w:t>proiect</w:t>
      </w:r>
      <w:r w:rsidR="00A41D6B" w:rsidRPr="00B43A7A">
        <w:rPr>
          <w:rFonts w:ascii="Times New Roman" w:eastAsia="Times New Roman" w:hAnsi="Times New Roman" w:cs="Times New Roman"/>
          <w:color w:val="011628"/>
          <w:sz w:val="28"/>
          <w:szCs w:val="28"/>
        </w:rPr>
        <w:t>ul</w:t>
      </w:r>
      <w:r w:rsidR="00747D0D" w:rsidRPr="00B43A7A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de hotărâre privind </w:t>
      </w:r>
      <w:r w:rsidR="009E474E" w:rsidRPr="00B43A7A">
        <w:rPr>
          <w:rFonts w:ascii="Times New Roman" w:hAnsi="Times New Roman" w:cs="Times New Roman"/>
          <w:bCs/>
          <w:sz w:val="28"/>
          <w:szCs w:val="28"/>
        </w:rPr>
        <w:t>scoaterea din evidenta contabila  a comunei</w:t>
      </w:r>
      <w:r w:rsidR="00A768F4" w:rsidRPr="00B43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474E" w:rsidRPr="00B43A7A">
        <w:rPr>
          <w:rFonts w:ascii="Times New Roman" w:hAnsi="Times New Roman" w:cs="Times New Roman"/>
          <w:bCs/>
          <w:sz w:val="28"/>
          <w:szCs w:val="28"/>
        </w:rPr>
        <w:t>Gura Vitioarei a unor active fixe corporale in curs de executie</w:t>
      </w:r>
      <w:r w:rsidR="005E2983" w:rsidRPr="00B43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983" w:rsidRPr="00B43A7A">
        <w:rPr>
          <w:rFonts w:ascii="Times New Roman" w:eastAsia="Times New Roman" w:hAnsi="Times New Roman" w:cs="Times New Roman"/>
          <w:color w:val="011628"/>
          <w:sz w:val="28"/>
          <w:szCs w:val="28"/>
        </w:rPr>
        <w:t>și anexele aferente;</w:t>
      </w:r>
    </w:p>
    <w:p w:rsidR="005E2983" w:rsidRDefault="00747D0D" w:rsidP="005E2983">
      <w:pPr>
        <w:numPr>
          <w:ilvl w:val="0"/>
          <w:numId w:val="1"/>
        </w:numPr>
        <w:shd w:val="clear" w:color="auto" w:fill="FDFFFC"/>
        <w:spacing w:before="100" w:beforeAutospacing="1" w:after="144" w:line="240" w:lineRule="auto"/>
        <w:ind w:left="0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având în vedere prevederile</w:t>
      </w:r>
      <w:r w:rsidR="005E2983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articolului 8 din Legea contabilitatii 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nr. </w:t>
      </w:r>
      <w:r w:rsidR="005E2983">
        <w:rPr>
          <w:rFonts w:ascii="Times New Roman" w:eastAsia="Times New Roman" w:hAnsi="Times New Roman" w:cs="Times New Roman"/>
          <w:color w:val="011628"/>
          <w:sz w:val="28"/>
          <w:szCs w:val="28"/>
        </w:rPr>
        <w:t>82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/</w:t>
      </w:r>
      <w:r w:rsidR="005E2983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1991 </w:t>
      </w:r>
      <w:r w:rsidR="005E2983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, cu modificările</w:t>
      </w:r>
      <w:r w:rsidR="005E2983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si </w:t>
      </w:r>
      <w:r w:rsidR="005E2983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completările ulterioare;</w:t>
      </w:r>
    </w:p>
    <w:p w:rsidR="004C2777" w:rsidRDefault="00747D0D" w:rsidP="00065372">
      <w:pPr>
        <w:numPr>
          <w:ilvl w:val="0"/>
          <w:numId w:val="1"/>
        </w:numPr>
        <w:shd w:val="clear" w:color="auto" w:fill="FDFFFC"/>
        <w:spacing w:before="100" w:beforeAutospacing="1" w:after="144" w:line="240" w:lineRule="auto"/>
        <w:ind w:left="0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prevederile </w:t>
      </w:r>
      <w:r w:rsidR="005E2983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Ordinului nr.2861/2009 </w:t>
      </w:r>
      <w:r w:rsidR="008E3FF2">
        <w:rPr>
          <w:rFonts w:ascii="Times New Roman" w:eastAsia="Times New Roman" w:hAnsi="Times New Roman" w:cs="Times New Roman"/>
          <w:color w:val="011628"/>
          <w:sz w:val="28"/>
          <w:szCs w:val="28"/>
        </w:rPr>
        <w:t>pentru aprobarea Normelor privind organizarea si efectuarea inventarierii elementelor de natura activelor , datoriilor si capitalurilor proprii;</w:t>
      </w:r>
    </w:p>
    <w:p w:rsidR="00EA715D" w:rsidRPr="008E3985" w:rsidRDefault="008E3985" w:rsidP="00065372">
      <w:pPr>
        <w:numPr>
          <w:ilvl w:val="0"/>
          <w:numId w:val="1"/>
        </w:numPr>
        <w:shd w:val="clear" w:color="auto" w:fill="FDFFFC"/>
        <w:spacing w:before="100" w:beforeAutospacing="1" w:after="144" w:line="240" w:lineRule="auto"/>
        <w:ind w:left="0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Dispozitia nr.</w:t>
      </w:r>
      <w:r w:rsidR="002C0622">
        <w:rPr>
          <w:rFonts w:ascii="Times New Roman" w:hAnsi="Times New Roman" w:cs="Times New Roman"/>
          <w:sz w:val="28"/>
          <w:szCs w:val="28"/>
          <w:lang w:val="it-IT"/>
        </w:rPr>
        <w:t>144/25</w:t>
      </w:r>
      <w:r>
        <w:rPr>
          <w:rFonts w:ascii="Times New Roman" w:hAnsi="Times New Roman" w:cs="Times New Roman"/>
          <w:sz w:val="28"/>
          <w:szCs w:val="28"/>
          <w:lang w:val="it-IT"/>
        </w:rPr>
        <w:t>.0</w:t>
      </w:r>
      <w:r w:rsidR="002C0622">
        <w:rPr>
          <w:rFonts w:ascii="Times New Roman" w:hAnsi="Times New Roman" w:cs="Times New Roman"/>
          <w:sz w:val="28"/>
          <w:szCs w:val="28"/>
          <w:lang w:val="it-IT"/>
        </w:rPr>
        <w:t>9</w:t>
      </w:r>
      <w:r>
        <w:rPr>
          <w:rFonts w:ascii="Times New Roman" w:hAnsi="Times New Roman" w:cs="Times New Roman"/>
          <w:sz w:val="28"/>
          <w:szCs w:val="28"/>
          <w:lang w:val="it-IT"/>
        </w:rPr>
        <w:t>.202</w:t>
      </w:r>
      <w:r w:rsidR="002C0622">
        <w:rPr>
          <w:rFonts w:ascii="Times New Roman" w:hAnsi="Times New Roman" w:cs="Times New Roman"/>
          <w:sz w:val="28"/>
          <w:szCs w:val="28"/>
          <w:lang w:val="it-IT"/>
        </w:rPr>
        <w:t>3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a Primarului privind </w:t>
      </w:r>
      <w:r w:rsidR="00A768F4">
        <w:rPr>
          <w:rFonts w:ascii="Times New Roman" w:hAnsi="Times New Roman" w:cs="Times New Roman"/>
          <w:sz w:val="28"/>
          <w:szCs w:val="28"/>
          <w:lang w:val="it-IT"/>
        </w:rPr>
        <w:t>constituirea comisiilor de inventariere si de casare a patrimoniului comunei Gura V</w:t>
      </w:r>
      <w:r w:rsidR="00313722">
        <w:rPr>
          <w:rFonts w:ascii="Times New Roman" w:hAnsi="Times New Roman" w:cs="Times New Roman"/>
          <w:sz w:val="28"/>
          <w:szCs w:val="28"/>
          <w:lang w:val="it-IT"/>
        </w:rPr>
        <w:t>itioarei;</w:t>
      </w:r>
    </w:p>
    <w:p w:rsidR="00747D0D" w:rsidRPr="00747D0D" w:rsidRDefault="00A768F4" w:rsidP="00065372">
      <w:pPr>
        <w:numPr>
          <w:ilvl w:val="0"/>
          <w:numId w:val="1"/>
        </w:numPr>
        <w:shd w:val="clear" w:color="auto" w:fill="FDFFFC"/>
        <w:spacing w:before="100" w:beforeAutospacing="1" w:after="144" w:line="240" w:lineRule="auto"/>
        <w:ind w:left="0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>
        <w:rPr>
          <w:rFonts w:ascii="Times New Roman" w:eastAsia="Times New Roman" w:hAnsi="Times New Roman" w:cs="Times New Roman"/>
          <w:color w:val="011628"/>
          <w:sz w:val="28"/>
          <w:szCs w:val="28"/>
        </w:rPr>
        <w:t>Procesul verbal de inventariere  nr.</w:t>
      </w:r>
      <w:r w:rsidR="002C0622">
        <w:rPr>
          <w:rFonts w:ascii="Times New Roman" w:eastAsia="Times New Roman" w:hAnsi="Times New Roman" w:cs="Times New Roman"/>
          <w:color w:val="011628"/>
          <w:sz w:val="28"/>
          <w:szCs w:val="28"/>
        </w:rPr>
        <w:t>12.372</w:t>
      </w:r>
      <w:r>
        <w:rPr>
          <w:rFonts w:ascii="Times New Roman" w:eastAsia="Times New Roman" w:hAnsi="Times New Roman" w:cs="Times New Roman"/>
          <w:color w:val="011628"/>
          <w:sz w:val="28"/>
          <w:szCs w:val="28"/>
        </w:rPr>
        <w:t>/0</w:t>
      </w:r>
      <w:r w:rsidR="002C0622">
        <w:rPr>
          <w:rFonts w:ascii="Times New Roman" w:eastAsia="Times New Roman" w:hAnsi="Times New Roman" w:cs="Times New Roman"/>
          <w:color w:val="011628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11628"/>
          <w:sz w:val="28"/>
          <w:szCs w:val="28"/>
        </w:rPr>
        <w:t>.12.202</w:t>
      </w:r>
      <w:r w:rsidR="002C0622">
        <w:rPr>
          <w:rFonts w:ascii="Times New Roman" w:eastAsia="Times New Roman" w:hAnsi="Times New Roman" w:cs="Times New Roman"/>
          <w:color w:val="01162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, document care contine lista activelor fixe corporale in curs de executie cont  231 , propuse pentru scoatere din evidentele contabile;</w:t>
      </w:r>
    </w:p>
    <w:p w:rsidR="00747D0D" w:rsidRPr="00747D0D" w:rsidRDefault="00A768F4" w:rsidP="00065372">
      <w:pPr>
        <w:numPr>
          <w:ilvl w:val="0"/>
          <w:numId w:val="1"/>
        </w:numPr>
        <w:shd w:val="clear" w:color="auto" w:fill="FDFFFC"/>
        <w:spacing w:before="100" w:beforeAutospacing="1" w:after="144" w:line="240" w:lineRule="auto"/>
        <w:ind w:left="0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>
        <w:rPr>
          <w:rFonts w:ascii="Times New Roman" w:eastAsia="Times New Roman" w:hAnsi="Times New Roman" w:cs="Times New Roman"/>
          <w:color w:val="011628"/>
          <w:sz w:val="28"/>
          <w:szCs w:val="28"/>
        </w:rPr>
        <w:t>în temeiul art. 173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alin. (1),</w:t>
      </w:r>
      <w:r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lit. B,  alin. (3) lit. f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) si art. 196, </w:t>
      </w:r>
      <w:r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alin. (1), lit. a, 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din OUG 57/2</w:t>
      </w:r>
      <w:r>
        <w:rPr>
          <w:rFonts w:ascii="Times New Roman" w:eastAsia="Times New Roman" w:hAnsi="Times New Roman" w:cs="Times New Roman"/>
          <w:color w:val="011628"/>
          <w:sz w:val="28"/>
          <w:szCs w:val="28"/>
        </w:rPr>
        <w:t>019 privind Codul Administrati, cu modificarile si completarile ulterioare,</w:t>
      </w:r>
    </w:p>
    <w:p w:rsidR="00747D0D" w:rsidRPr="00747D0D" w:rsidRDefault="00747D0D" w:rsidP="007F19A7">
      <w:pPr>
        <w:shd w:val="clear" w:color="auto" w:fill="FD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11628"/>
          <w:sz w:val="28"/>
          <w:szCs w:val="28"/>
        </w:rPr>
      </w:pPr>
      <w:r w:rsidRPr="00747D0D">
        <w:rPr>
          <w:rFonts w:ascii="Times New Roman" w:eastAsia="Times New Roman" w:hAnsi="Times New Roman" w:cs="Times New Roman"/>
          <w:b/>
          <w:bCs/>
          <w:caps/>
          <w:color w:val="011628"/>
          <w:sz w:val="28"/>
          <w:szCs w:val="28"/>
        </w:rPr>
        <w:t>HOTĂRĂȘTE:</w:t>
      </w:r>
    </w:p>
    <w:p w:rsidR="00747D0D" w:rsidRPr="00747D0D" w:rsidRDefault="00747D0D" w:rsidP="008612FD">
      <w:pPr>
        <w:shd w:val="clear" w:color="auto" w:fill="FDFFFC"/>
        <w:spacing w:before="100" w:beforeAutospacing="1" w:after="144" w:line="240" w:lineRule="auto"/>
        <w:ind w:left="-360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747D0D">
        <w:rPr>
          <w:rFonts w:ascii="Times New Roman" w:eastAsia="Times New Roman" w:hAnsi="Times New Roman" w:cs="Times New Roman"/>
          <w:b/>
          <w:bCs/>
          <w:color w:val="011628"/>
          <w:sz w:val="28"/>
          <w:szCs w:val="28"/>
        </w:rPr>
        <w:t>Art. 1.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 – Se aprobă </w:t>
      </w:r>
      <w:r w:rsidR="00A768F4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scoaterea din evidenta contabila a comunei Gura Vitioarei, respectiv din contul 231- </w:t>
      </w:r>
      <w:r w:rsidR="008612FD">
        <w:rPr>
          <w:rFonts w:ascii="Times New Roman" w:eastAsia="Times New Roman" w:hAnsi="Times New Roman" w:cs="Times New Roman"/>
          <w:color w:val="011628"/>
          <w:sz w:val="28"/>
          <w:szCs w:val="28"/>
        </w:rPr>
        <w:t>&lt;</w:t>
      </w:r>
      <w:r w:rsidR="00A768F4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Active fixe corporale in curs de executie </w:t>
      </w:r>
      <w:r w:rsidR="008612FD">
        <w:rPr>
          <w:rFonts w:ascii="Times New Roman" w:eastAsia="Times New Roman" w:hAnsi="Times New Roman" w:cs="Times New Roman"/>
          <w:color w:val="011628"/>
          <w:sz w:val="28"/>
          <w:szCs w:val="28"/>
        </w:rPr>
        <w:t>&gt; a unor obiective de investitii , identificate conform anexei ce face parte integranta din prezenta hotarare.</w:t>
      </w:r>
    </w:p>
    <w:p w:rsidR="008612FD" w:rsidRDefault="00747D0D" w:rsidP="00065372">
      <w:pPr>
        <w:shd w:val="clear" w:color="auto" w:fill="FDFFFC"/>
        <w:spacing w:before="100" w:beforeAutospacing="1" w:after="144" w:line="240" w:lineRule="auto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747D0D">
        <w:rPr>
          <w:rFonts w:ascii="Times New Roman" w:eastAsia="Times New Roman" w:hAnsi="Times New Roman" w:cs="Times New Roman"/>
          <w:b/>
          <w:bCs/>
          <w:color w:val="011628"/>
          <w:sz w:val="28"/>
          <w:szCs w:val="28"/>
        </w:rPr>
        <w:lastRenderedPageBreak/>
        <w:t xml:space="preserve">Art. </w:t>
      </w:r>
      <w:r w:rsidR="009E4E1A">
        <w:rPr>
          <w:rFonts w:ascii="Times New Roman" w:eastAsia="Times New Roman" w:hAnsi="Times New Roman" w:cs="Times New Roman"/>
          <w:b/>
          <w:bCs/>
          <w:color w:val="011628"/>
          <w:sz w:val="28"/>
          <w:szCs w:val="28"/>
        </w:rPr>
        <w:t>2</w:t>
      </w:r>
      <w:r w:rsidRPr="00747D0D">
        <w:rPr>
          <w:rFonts w:ascii="Times New Roman" w:eastAsia="Times New Roman" w:hAnsi="Times New Roman" w:cs="Times New Roman"/>
          <w:b/>
          <w:bCs/>
          <w:color w:val="011628"/>
          <w:sz w:val="28"/>
          <w:szCs w:val="28"/>
        </w:rPr>
        <w:t>.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 – Prezenta va fi dusă la îndeplinire de </w:t>
      </w:r>
      <w:r w:rsidR="009E4E1A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</w:t>
      </w:r>
      <w:r w:rsidR="00DC54B7">
        <w:rPr>
          <w:rFonts w:ascii="Times New Roman" w:eastAsia="Times New Roman" w:hAnsi="Times New Roman" w:cs="Times New Roman"/>
          <w:color w:val="011628"/>
          <w:sz w:val="28"/>
          <w:szCs w:val="28"/>
        </w:rPr>
        <w:t>P</w:t>
      </w:r>
      <w:r w:rsidR="009E4E1A">
        <w:rPr>
          <w:rFonts w:ascii="Times New Roman" w:eastAsia="Times New Roman" w:hAnsi="Times New Roman" w:cs="Times New Roman"/>
          <w:color w:val="011628"/>
          <w:sz w:val="28"/>
          <w:szCs w:val="28"/>
        </w:rPr>
        <w:t>rimarul  comunei Gura Vitioarei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, </w:t>
      </w:r>
      <w:r w:rsidR="00DC54B7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</w:t>
      </w:r>
      <w:r w:rsidR="002C0622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Compartimentul  </w:t>
      </w:r>
      <w:r w:rsidR="009E4E1A">
        <w:rPr>
          <w:rFonts w:ascii="Times New Roman" w:eastAsia="Times New Roman" w:hAnsi="Times New Roman" w:cs="Times New Roman"/>
          <w:color w:val="011628"/>
          <w:sz w:val="28"/>
          <w:szCs w:val="28"/>
        </w:rPr>
        <w:t>contabilitate, impozite și taxe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, </w:t>
      </w:r>
      <w:r w:rsidR="009E4E1A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Compartimentul </w:t>
      </w:r>
      <w:r w:rsidR="008612F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patrimoniu si arhiva 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din cadrul aparatulu</w:t>
      </w:r>
      <w:r w:rsidR="008612FD">
        <w:rPr>
          <w:rFonts w:ascii="Times New Roman" w:eastAsia="Times New Roman" w:hAnsi="Times New Roman" w:cs="Times New Roman"/>
          <w:color w:val="011628"/>
          <w:sz w:val="28"/>
          <w:szCs w:val="28"/>
        </w:rPr>
        <w:t>i de specialitate al primarului.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</w:t>
      </w:r>
    </w:p>
    <w:p w:rsidR="00747D0D" w:rsidRPr="00747D0D" w:rsidRDefault="00A74C53" w:rsidP="00065372">
      <w:pPr>
        <w:shd w:val="clear" w:color="auto" w:fill="FDFFFC"/>
        <w:spacing w:before="100" w:beforeAutospacing="1" w:after="144" w:line="240" w:lineRule="auto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11628"/>
          <w:sz w:val="28"/>
          <w:szCs w:val="28"/>
        </w:rPr>
        <w:t>Art. 3</w:t>
      </w:r>
      <w:r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 . 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Prezenta hotărâre</w:t>
      </w:r>
      <w:r w:rsidR="002C0622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și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anex</w:t>
      </w:r>
      <w:r w:rsidR="002C0622">
        <w:rPr>
          <w:rFonts w:ascii="Times New Roman" w:eastAsia="Times New Roman" w:hAnsi="Times New Roman" w:cs="Times New Roman"/>
          <w:color w:val="011628"/>
          <w:sz w:val="28"/>
          <w:szCs w:val="28"/>
        </w:rPr>
        <w:t>a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care fac</w:t>
      </w:r>
      <w:r w:rsidR="002C0622">
        <w:rPr>
          <w:rFonts w:ascii="Times New Roman" w:eastAsia="Times New Roman" w:hAnsi="Times New Roman" w:cs="Times New Roman"/>
          <w:color w:val="011628"/>
          <w:sz w:val="28"/>
          <w:szCs w:val="28"/>
        </w:rPr>
        <w:t>e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parte integranta, se comunică Prefectului județului </w:t>
      </w:r>
      <w:r w:rsidR="007D1391">
        <w:rPr>
          <w:rFonts w:ascii="Times New Roman" w:eastAsia="Times New Roman" w:hAnsi="Times New Roman" w:cs="Times New Roman"/>
          <w:color w:val="011628"/>
          <w:sz w:val="28"/>
          <w:szCs w:val="28"/>
        </w:rPr>
        <w:t>Prahova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în vederea exercitării controlului cu privire la legalitate, se aduce la cunoștință publică prin pu</w:t>
      </w:r>
      <w:r w:rsidR="007D1391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blicarea pe site-ul instituției, prin grija secretarului </w:t>
      </w:r>
      <w:r w:rsidR="00DC54B7">
        <w:rPr>
          <w:rFonts w:ascii="Times New Roman" w:eastAsia="Times New Roman" w:hAnsi="Times New Roman" w:cs="Times New Roman"/>
          <w:color w:val="011628"/>
          <w:sz w:val="28"/>
          <w:szCs w:val="28"/>
        </w:rPr>
        <w:t>general al c</w:t>
      </w:r>
      <w:r w:rsidR="007D1391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omunei Gura Vitioarei 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tuturor persoanelor interesate.</w:t>
      </w:r>
    </w:p>
    <w:p w:rsidR="00695906" w:rsidRPr="007D75DF" w:rsidRDefault="00695906" w:rsidP="00065372">
      <w:pPr>
        <w:jc w:val="both"/>
        <w:rPr>
          <w:sz w:val="28"/>
          <w:szCs w:val="28"/>
        </w:rPr>
      </w:pPr>
    </w:p>
    <w:p w:rsidR="007D1391" w:rsidRDefault="007D1391" w:rsidP="00065372">
      <w:pPr>
        <w:jc w:val="both"/>
        <w:rPr>
          <w:sz w:val="28"/>
          <w:szCs w:val="28"/>
        </w:rPr>
      </w:pPr>
    </w:p>
    <w:p w:rsidR="007D1391" w:rsidRPr="004C2777" w:rsidRDefault="007D1391" w:rsidP="004C277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DC54B7">
        <w:rPr>
          <w:sz w:val="28"/>
          <w:szCs w:val="28"/>
        </w:rPr>
        <w:t>P</w:t>
      </w:r>
      <w:r w:rsidR="004C2777" w:rsidRPr="004C2777">
        <w:rPr>
          <w:rFonts w:ascii="Times New Roman" w:hAnsi="Times New Roman" w:cs="Times New Roman"/>
          <w:sz w:val="28"/>
          <w:szCs w:val="28"/>
        </w:rPr>
        <w:t>rimar,</w:t>
      </w:r>
    </w:p>
    <w:p w:rsidR="004C2777" w:rsidRDefault="004C2777" w:rsidP="004C2777">
      <w:pPr>
        <w:rPr>
          <w:rFonts w:ascii="Times New Roman" w:hAnsi="Times New Roman" w:cs="Times New Roman"/>
          <w:sz w:val="28"/>
          <w:szCs w:val="28"/>
        </w:rPr>
      </w:pPr>
      <w:r w:rsidRPr="004C2777">
        <w:rPr>
          <w:rFonts w:ascii="Times New Roman" w:hAnsi="Times New Roman" w:cs="Times New Roman"/>
          <w:sz w:val="28"/>
          <w:szCs w:val="28"/>
        </w:rPr>
        <w:tab/>
        <w:t>Stănescu Gheorghe</w:t>
      </w:r>
    </w:p>
    <w:p w:rsidR="00B94A70" w:rsidRDefault="00B94A70" w:rsidP="004C2777">
      <w:pPr>
        <w:rPr>
          <w:rFonts w:ascii="Times New Roman" w:hAnsi="Times New Roman" w:cs="Times New Roman"/>
          <w:sz w:val="28"/>
          <w:szCs w:val="28"/>
        </w:rPr>
      </w:pPr>
    </w:p>
    <w:p w:rsidR="00B94A70" w:rsidRDefault="00B94A70" w:rsidP="00B94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Avizat,</w:t>
      </w:r>
    </w:p>
    <w:p w:rsidR="00B94A70" w:rsidRDefault="00DC54B7" w:rsidP="00B94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4A70">
        <w:rPr>
          <w:rFonts w:ascii="Times New Roman" w:hAnsi="Times New Roman" w:cs="Times New Roman"/>
          <w:sz w:val="28"/>
          <w:szCs w:val="28"/>
        </w:rPr>
        <w:t xml:space="preserve">Secretarul </w:t>
      </w:r>
      <w:r>
        <w:rPr>
          <w:rFonts w:ascii="Times New Roman" w:hAnsi="Times New Roman" w:cs="Times New Roman"/>
          <w:sz w:val="28"/>
          <w:szCs w:val="28"/>
        </w:rPr>
        <w:t xml:space="preserve">General al </w:t>
      </w:r>
      <w:r w:rsidR="00B94A70">
        <w:rPr>
          <w:rFonts w:ascii="Times New Roman" w:hAnsi="Times New Roman" w:cs="Times New Roman"/>
          <w:sz w:val="28"/>
          <w:szCs w:val="28"/>
        </w:rPr>
        <w:t>Comunei</w:t>
      </w:r>
      <w:r>
        <w:rPr>
          <w:rFonts w:ascii="Times New Roman" w:hAnsi="Times New Roman" w:cs="Times New Roman"/>
          <w:sz w:val="28"/>
          <w:szCs w:val="28"/>
        </w:rPr>
        <w:t xml:space="preserve"> Gura Vitioarei</w:t>
      </w:r>
      <w:r w:rsidR="00B94A70">
        <w:rPr>
          <w:rFonts w:ascii="Times New Roman" w:hAnsi="Times New Roman" w:cs="Times New Roman"/>
          <w:sz w:val="28"/>
          <w:szCs w:val="28"/>
        </w:rPr>
        <w:t>,</w:t>
      </w:r>
    </w:p>
    <w:p w:rsidR="00B94A70" w:rsidRDefault="00B94A70" w:rsidP="00B94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Jr. Constantin Nicoleta Corina</w:t>
      </w:r>
    </w:p>
    <w:p w:rsidR="00B94A70" w:rsidRPr="004C2777" w:rsidRDefault="00B94A70" w:rsidP="004C2777">
      <w:pPr>
        <w:rPr>
          <w:rFonts w:ascii="Times New Roman" w:hAnsi="Times New Roman" w:cs="Times New Roman"/>
          <w:sz w:val="28"/>
          <w:szCs w:val="28"/>
        </w:rPr>
      </w:pPr>
    </w:p>
    <w:sectPr w:rsidR="00B94A70" w:rsidRPr="004C2777" w:rsidSect="007421C2">
      <w:pgSz w:w="11906" w:h="16838"/>
      <w:pgMar w:top="864" w:right="1411" w:bottom="864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7130"/>
    <w:multiLevelType w:val="hybridMultilevel"/>
    <w:tmpl w:val="D5C47A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46BBB"/>
    <w:multiLevelType w:val="multilevel"/>
    <w:tmpl w:val="6F326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1614A5A"/>
    <w:multiLevelType w:val="multilevel"/>
    <w:tmpl w:val="017C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4682A"/>
    <w:multiLevelType w:val="hybridMultilevel"/>
    <w:tmpl w:val="B82AB1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12625"/>
    <w:multiLevelType w:val="hybridMultilevel"/>
    <w:tmpl w:val="3ED033F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0D"/>
    <w:rsid w:val="00065372"/>
    <w:rsid w:val="00074338"/>
    <w:rsid w:val="000A2715"/>
    <w:rsid w:val="0010756C"/>
    <w:rsid w:val="00122BFA"/>
    <w:rsid w:val="0014561F"/>
    <w:rsid w:val="001E6966"/>
    <w:rsid w:val="00202654"/>
    <w:rsid w:val="0026194F"/>
    <w:rsid w:val="00294761"/>
    <w:rsid w:val="002C0622"/>
    <w:rsid w:val="00313722"/>
    <w:rsid w:val="00342B34"/>
    <w:rsid w:val="00365338"/>
    <w:rsid w:val="00377AA8"/>
    <w:rsid w:val="003E1461"/>
    <w:rsid w:val="00453709"/>
    <w:rsid w:val="004911C3"/>
    <w:rsid w:val="004C2777"/>
    <w:rsid w:val="004E4E1B"/>
    <w:rsid w:val="004F25C6"/>
    <w:rsid w:val="005C20B5"/>
    <w:rsid w:val="005E2983"/>
    <w:rsid w:val="005E6D8C"/>
    <w:rsid w:val="00654A41"/>
    <w:rsid w:val="00660E64"/>
    <w:rsid w:val="0067501B"/>
    <w:rsid w:val="00693095"/>
    <w:rsid w:val="00695906"/>
    <w:rsid w:val="006C235A"/>
    <w:rsid w:val="00714DC0"/>
    <w:rsid w:val="007421C2"/>
    <w:rsid w:val="00747D0D"/>
    <w:rsid w:val="007D1391"/>
    <w:rsid w:val="007D75DF"/>
    <w:rsid w:val="007F19A7"/>
    <w:rsid w:val="007F4610"/>
    <w:rsid w:val="0081126B"/>
    <w:rsid w:val="00815730"/>
    <w:rsid w:val="0084199A"/>
    <w:rsid w:val="00843E55"/>
    <w:rsid w:val="008612FD"/>
    <w:rsid w:val="00867D3F"/>
    <w:rsid w:val="00895696"/>
    <w:rsid w:val="008E3985"/>
    <w:rsid w:val="008E3FF2"/>
    <w:rsid w:val="00907FF6"/>
    <w:rsid w:val="009D47F7"/>
    <w:rsid w:val="009E474E"/>
    <w:rsid w:val="009E4E1A"/>
    <w:rsid w:val="00A37330"/>
    <w:rsid w:val="00A41D6B"/>
    <w:rsid w:val="00A50905"/>
    <w:rsid w:val="00A74C53"/>
    <w:rsid w:val="00A768F4"/>
    <w:rsid w:val="00B43A7A"/>
    <w:rsid w:val="00B7055A"/>
    <w:rsid w:val="00B94A70"/>
    <w:rsid w:val="00BA7A20"/>
    <w:rsid w:val="00BF481D"/>
    <w:rsid w:val="00C04E35"/>
    <w:rsid w:val="00C40997"/>
    <w:rsid w:val="00C84B7A"/>
    <w:rsid w:val="00C84DEB"/>
    <w:rsid w:val="00CD0FE6"/>
    <w:rsid w:val="00DC54B7"/>
    <w:rsid w:val="00E40808"/>
    <w:rsid w:val="00E43052"/>
    <w:rsid w:val="00EA715D"/>
    <w:rsid w:val="00F07BDA"/>
    <w:rsid w:val="00F50664"/>
    <w:rsid w:val="00F67FA1"/>
    <w:rsid w:val="00F907DB"/>
    <w:rsid w:val="00F9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normativpreambul">
    <w:name w:val="act-normativ__preambul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-normativdispozitiva">
    <w:name w:val="act-normativ__dispozitiva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normativpreambul">
    <w:name w:val="act-normativ__preambul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-normativdispozitiva">
    <w:name w:val="act-normativ__dispozitiva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Corina</cp:lastModifiedBy>
  <cp:revision>2</cp:revision>
  <cp:lastPrinted>2024-02-06T10:46:00Z</cp:lastPrinted>
  <dcterms:created xsi:type="dcterms:W3CDTF">2024-02-06T10:53:00Z</dcterms:created>
  <dcterms:modified xsi:type="dcterms:W3CDTF">2024-02-06T10:53:00Z</dcterms:modified>
</cp:coreProperties>
</file>