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E5" w:rsidRPr="00142345" w:rsidRDefault="00142345" w:rsidP="001423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2345">
        <w:rPr>
          <w:rFonts w:ascii="Times New Roman" w:hAnsi="Times New Roman" w:cs="Times New Roman"/>
          <w:b/>
          <w:sz w:val="24"/>
          <w:szCs w:val="24"/>
        </w:rPr>
        <w:t>PRIMARIA</w:t>
      </w:r>
    </w:p>
    <w:p w:rsidR="00142345" w:rsidRPr="00142345" w:rsidRDefault="00142345" w:rsidP="001423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2345">
        <w:rPr>
          <w:rFonts w:ascii="Times New Roman" w:hAnsi="Times New Roman" w:cs="Times New Roman"/>
          <w:b/>
          <w:sz w:val="24"/>
          <w:szCs w:val="24"/>
        </w:rPr>
        <w:t>COMUNA GURA VITIOAREI</w:t>
      </w:r>
    </w:p>
    <w:p w:rsidR="00C73975" w:rsidRPr="00142345" w:rsidRDefault="00CA400B" w:rsidP="00D954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Nr. inreg.    988 </w:t>
      </w:r>
      <w:r w:rsidR="00142345" w:rsidRPr="00142345">
        <w:rPr>
          <w:rFonts w:ascii="Times New Roman" w:hAnsi="Times New Roman" w:cs="Times New Roman"/>
          <w:b/>
          <w:sz w:val="24"/>
          <w:szCs w:val="24"/>
        </w:rPr>
        <w:t xml:space="preserve">  din</w:t>
      </w:r>
      <w:r w:rsidR="00C73975">
        <w:rPr>
          <w:rFonts w:ascii="Times New Roman" w:hAnsi="Times New Roman" w:cs="Times New Roman"/>
          <w:b/>
          <w:sz w:val="24"/>
          <w:szCs w:val="24"/>
        </w:rPr>
        <w:t xml:space="preserve">  05.02.2024</w:t>
      </w:r>
    </w:p>
    <w:p w:rsidR="00D954E5" w:rsidRPr="00D954E5" w:rsidRDefault="00D954E5" w:rsidP="00C73975">
      <w:pPr>
        <w:spacing w:after="0"/>
        <w:jc w:val="center"/>
      </w:pPr>
    </w:p>
    <w:p w:rsidR="00D954E5" w:rsidRPr="00C73975" w:rsidRDefault="00D954E5" w:rsidP="00C73975">
      <w:pPr>
        <w:tabs>
          <w:tab w:val="left" w:pos="266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975">
        <w:rPr>
          <w:rFonts w:ascii="Times New Roman" w:hAnsi="Times New Roman" w:cs="Times New Roman"/>
          <w:b/>
          <w:sz w:val="24"/>
          <w:szCs w:val="24"/>
        </w:rPr>
        <w:t>REFERAT DE APROBARE</w:t>
      </w:r>
    </w:p>
    <w:p w:rsidR="00C73975" w:rsidRPr="00C73975" w:rsidRDefault="00C73975" w:rsidP="00C73975">
      <w:pPr>
        <w:tabs>
          <w:tab w:val="left" w:pos="266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975">
        <w:rPr>
          <w:rFonts w:ascii="Times New Roman" w:hAnsi="Times New Roman" w:cs="Times New Roman"/>
          <w:b/>
          <w:sz w:val="24"/>
          <w:szCs w:val="24"/>
        </w:rPr>
        <w:t xml:space="preserve">la proiectul de hotărâre </w:t>
      </w:r>
      <w:r w:rsidRPr="00C73975">
        <w:rPr>
          <w:rFonts w:ascii="Times New Roman" w:hAnsi="Times New Roman" w:cs="Times New Roman"/>
          <w:b/>
          <w:sz w:val="24"/>
          <w:szCs w:val="24"/>
          <w:lang w:val="fr-FR"/>
        </w:rPr>
        <w:t>pentru</w:t>
      </w:r>
      <w:r w:rsidR="00D62B4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aprobarea ajustarii/modificarii</w:t>
      </w:r>
      <w:r w:rsidRPr="00C7397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tarifelor pentru activitatile specifice serviciului de salubrizare aferente contractului de salubrizare nr.259/18.02.2019, 1576/19.02.2019  pentru </w:t>
      </w:r>
      <w:r w:rsidRPr="00C73975">
        <w:rPr>
          <w:rFonts w:ascii="Times New Roman" w:hAnsi="Times New Roman" w:cs="Times New Roman"/>
          <w:b/>
          <w:sz w:val="24"/>
          <w:szCs w:val="24"/>
        </w:rPr>
        <w:t>„Delegarea prin concesiune a gestiunii activitatii de colectare, transport si transfer a deseurilor municipale in zona 3-Draganesti, 4-Urlati, 5-Valenii de Munte</w:t>
      </w:r>
    </w:p>
    <w:p w:rsidR="00F35C43" w:rsidRPr="006278D5" w:rsidRDefault="00F35C43" w:rsidP="00F35C43">
      <w:pPr>
        <w:tabs>
          <w:tab w:val="left" w:pos="313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B43" w:rsidRPr="00D62B43" w:rsidRDefault="00D62B43" w:rsidP="00D62B43">
      <w:pPr>
        <w:tabs>
          <w:tab w:val="left" w:pos="266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val="fr-FR"/>
        </w:rPr>
        <w:t xml:space="preserve">               </w:t>
      </w:r>
      <w:r w:rsidRPr="00D62B43">
        <w:rPr>
          <w:rFonts w:ascii="Times New Roman" w:eastAsia="Times New Roman" w:hAnsi="Times New Roman" w:cs="Times New Roman"/>
          <w:color w:val="1D2228"/>
          <w:sz w:val="24"/>
          <w:szCs w:val="24"/>
          <w:lang w:val="fr-FR"/>
        </w:rPr>
        <w:t xml:space="preserve">În conformitate cu dispozitiile art.136 alin.1-alin.2 din O.U.G nr.57/2019 privind Codul administrativ , cu modificarile si completarile ulterioare, am initiat proiectul de hotarare privind </w:t>
      </w:r>
      <w:r w:rsidRPr="00D62B43">
        <w:rPr>
          <w:rFonts w:ascii="Times New Roman" w:hAnsi="Times New Roman" w:cs="Times New Roman"/>
          <w:sz w:val="24"/>
          <w:szCs w:val="24"/>
          <w:lang w:val="fr-FR"/>
        </w:rPr>
        <w:t xml:space="preserve">aprobarea ajustarii/modificarii tarifelor pentru activitatile specifice serviciului de salubrizare aferente contractului de salubrizare nr.259/18.02.2019, 1576/19.02.2019  pentru </w:t>
      </w:r>
      <w:r w:rsidRPr="00D62B43">
        <w:rPr>
          <w:rFonts w:ascii="Times New Roman" w:hAnsi="Times New Roman" w:cs="Times New Roman"/>
          <w:sz w:val="24"/>
          <w:szCs w:val="24"/>
        </w:rPr>
        <w:t>„Delegarea prin concesiune a gestiunii activitatii de colectare, transport si transfer a deseurilor municipale in zona 3-Draganesti, 4-Urlati, 5-Valenii de Munte</w:t>
      </w:r>
    </w:p>
    <w:p w:rsidR="00027774" w:rsidRPr="00D62B43" w:rsidRDefault="00D62B43" w:rsidP="00D62B43">
      <w:pPr>
        <w:tabs>
          <w:tab w:val="left" w:pos="266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B43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fr-FR"/>
        </w:rPr>
        <w:t>       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fr-FR"/>
        </w:rPr>
        <w:t xml:space="preserve">      </w:t>
      </w:r>
      <w:r w:rsidRPr="00D62B43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fr-FR"/>
        </w:rPr>
        <w:t> La iniţierea acestui proiect de hotărâre am avut</w:t>
      </w:r>
      <w:r w:rsidRPr="00D62B43">
        <w:rPr>
          <w:rFonts w:ascii="Times New Roman" w:eastAsia="Times New Roman" w:hAnsi="Times New Roman" w:cs="Times New Roman"/>
          <w:color w:val="1D2228"/>
          <w:sz w:val="32"/>
          <w:szCs w:val="28"/>
          <w:shd w:val="clear" w:color="auto" w:fill="FFFFFF"/>
          <w:lang w:val="fr-FR"/>
        </w:rPr>
        <w:t xml:space="preserve"> </w:t>
      </w:r>
      <w:r w:rsidRPr="00D62B43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fr-FR"/>
        </w:rPr>
        <w:t xml:space="preserve">in vedere </w:t>
      </w:r>
      <w:r w:rsidRPr="00D62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774" w:rsidRPr="00D62B43">
        <w:rPr>
          <w:rFonts w:ascii="Times New Roman" w:hAnsi="Times New Roman" w:cs="Times New Roman"/>
          <w:sz w:val="24"/>
          <w:szCs w:val="24"/>
        </w:rPr>
        <w:t xml:space="preserve">adresa nr. 24 din 04.01.2024  emisă de ADI „Parteneriatul pentru Managementul Apei-Prahova„ înregistrată la Primăria comunei Gura Vitioarei , județul Prahova sub nr.  892     din 01.02.2024  prin care solicită </w:t>
      </w:r>
      <w:r w:rsidR="00027774" w:rsidRPr="00D62B43">
        <w:rPr>
          <w:rFonts w:ascii="Times New Roman" w:hAnsi="Times New Roman" w:cs="Times New Roman"/>
          <w:sz w:val="24"/>
          <w:szCs w:val="24"/>
          <w:lang w:val="it-IT"/>
        </w:rPr>
        <w:t xml:space="preserve">aprobarea ajustarii/modificarii tarifelor pentru activitatile specifice serviciului de salubrizare si </w:t>
      </w:r>
      <w:r w:rsidR="00027774" w:rsidRPr="00D62B43">
        <w:rPr>
          <w:rFonts w:ascii="Times New Roman" w:hAnsi="Times New Roman" w:cs="Times New Roman"/>
          <w:sz w:val="24"/>
          <w:szCs w:val="24"/>
        </w:rPr>
        <w:t xml:space="preserve">Contractul nr.259/18.02.2019 /1576/19.02.2019 </w:t>
      </w:r>
      <w:r w:rsidR="00027774" w:rsidRPr="00D62B43">
        <w:rPr>
          <w:rFonts w:ascii="Times New Roman" w:hAnsi="Times New Roman" w:cs="Times New Roman"/>
          <w:sz w:val="24"/>
          <w:szCs w:val="24"/>
          <w:lang w:val="fr-FR"/>
        </w:rPr>
        <w:t xml:space="preserve">pentru </w:t>
      </w:r>
      <w:r w:rsidR="00027774" w:rsidRPr="00D62B43">
        <w:rPr>
          <w:rFonts w:ascii="Times New Roman" w:hAnsi="Times New Roman" w:cs="Times New Roman"/>
          <w:sz w:val="24"/>
          <w:szCs w:val="24"/>
        </w:rPr>
        <w:t>„Delegarea prin concesiune a gestiunii activitatii de colectare, transport si transfer a deseurilor municipale in zona 3-Draganesti, 4-Urlati, 5-Valenii de Munte</w:t>
      </w:r>
    </w:p>
    <w:p w:rsidR="00027774" w:rsidRPr="00D0043C" w:rsidRDefault="00027774" w:rsidP="00D62B43">
      <w:pPr>
        <w:pStyle w:val="BodyText1"/>
        <w:shd w:val="clear" w:color="auto" w:fill="auto"/>
        <w:spacing w:line="360" w:lineRule="auto"/>
        <w:ind w:firstLine="740"/>
        <w:rPr>
          <w:sz w:val="24"/>
          <w:szCs w:val="24"/>
        </w:rPr>
      </w:pPr>
      <w:r w:rsidRPr="00D0043C">
        <w:rPr>
          <w:sz w:val="24"/>
          <w:szCs w:val="24"/>
        </w:rPr>
        <w:t xml:space="preserve">    Ținând cont de cele susmenționate  propunem  </w:t>
      </w:r>
      <w:r w:rsidRPr="00D0043C">
        <w:rPr>
          <w:sz w:val="24"/>
          <w:szCs w:val="24"/>
          <w:lang w:val="fr-FR"/>
        </w:rPr>
        <w:t xml:space="preserve">ajustarea/modificarea tarifelor pentru activitatile specifice serviciului de salubrizare aferente contractului de salubrizare nr.259/18.02.2019, 1576/19.02.2019  pentru </w:t>
      </w:r>
      <w:r w:rsidRPr="00D0043C">
        <w:rPr>
          <w:sz w:val="24"/>
          <w:szCs w:val="24"/>
        </w:rPr>
        <w:t>„Delegarea prin concesiune a gestiunii activitatii de colectare, transport si transfer a deseurilor municipale in zona 3-Draganesti, 4-Urlati, 5-Valenii de Munte</w:t>
      </w:r>
    </w:p>
    <w:p w:rsidR="00027774" w:rsidRPr="00D0043C" w:rsidRDefault="00027774" w:rsidP="00027774">
      <w:pPr>
        <w:jc w:val="both"/>
        <w:rPr>
          <w:sz w:val="24"/>
          <w:szCs w:val="24"/>
        </w:rPr>
      </w:pPr>
    </w:p>
    <w:p w:rsidR="00FC63E3" w:rsidRDefault="00FC63E3" w:rsidP="00027774">
      <w:pPr>
        <w:tabs>
          <w:tab w:val="left" w:pos="2661"/>
        </w:tabs>
        <w:spacing w:after="0"/>
        <w:jc w:val="both"/>
      </w:pPr>
    </w:p>
    <w:p w:rsidR="00D954E5" w:rsidRPr="00FC63E3" w:rsidRDefault="00D954E5" w:rsidP="00D954E5">
      <w:pPr>
        <w:tabs>
          <w:tab w:val="left" w:pos="38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3E3">
        <w:rPr>
          <w:rFonts w:ascii="Times New Roman" w:hAnsi="Times New Roman" w:cs="Times New Roman"/>
          <w:sz w:val="24"/>
          <w:szCs w:val="24"/>
        </w:rPr>
        <w:t>Primar,</w:t>
      </w:r>
    </w:p>
    <w:p w:rsidR="00D954E5" w:rsidRPr="00FC63E3" w:rsidRDefault="00B44207" w:rsidP="00D954E5">
      <w:pPr>
        <w:tabs>
          <w:tab w:val="left" w:pos="38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Gheorghe STANESCU</w:t>
      </w:r>
    </w:p>
    <w:p w:rsidR="005E4C93" w:rsidRDefault="005E4C93" w:rsidP="00D62B43">
      <w:pPr>
        <w:tabs>
          <w:tab w:val="left" w:pos="3836"/>
        </w:tabs>
        <w:spacing w:after="0"/>
      </w:pPr>
    </w:p>
    <w:p w:rsidR="005345F1" w:rsidRPr="005345F1" w:rsidRDefault="005345F1" w:rsidP="00052809">
      <w:pPr>
        <w:tabs>
          <w:tab w:val="left" w:pos="34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345F1" w:rsidRPr="0053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E5"/>
    <w:rsid w:val="00004CFE"/>
    <w:rsid w:val="00027774"/>
    <w:rsid w:val="00052809"/>
    <w:rsid w:val="00142345"/>
    <w:rsid w:val="001D3DCE"/>
    <w:rsid w:val="002F015B"/>
    <w:rsid w:val="00391F7D"/>
    <w:rsid w:val="003E0B73"/>
    <w:rsid w:val="003E211B"/>
    <w:rsid w:val="004B4B93"/>
    <w:rsid w:val="004D0604"/>
    <w:rsid w:val="004D123C"/>
    <w:rsid w:val="005345F1"/>
    <w:rsid w:val="0056117D"/>
    <w:rsid w:val="005E4C93"/>
    <w:rsid w:val="00602489"/>
    <w:rsid w:val="006278D5"/>
    <w:rsid w:val="006C217B"/>
    <w:rsid w:val="007A2C7A"/>
    <w:rsid w:val="007C1CF5"/>
    <w:rsid w:val="008A0A4D"/>
    <w:rsid w:val="009A1236"/>
    <w:rsid w:val="00A40C67"/>
    <w:rsid w:val="00B44207"/>
    <w:rsid w:val="00B453BE"/>
    <w:rsid w:val="00BA51CA"/>
    <w:rsid w:val="00BF2553"/>
    <w:rsid w:val="00C73975"/>
    <w:rsid w:val="00CA400B"/>
    <w:rsid w:val="00CD36EB"/>
    <w:rsid w:val="00D379E1"/>
    <w:rsid w:val="00D62B43"/>
    <w:rsid w:val="00D954E5"/>
    <w:rsid w:val="00F35C43"/>
    <w:rsid w:val="00F97951"/>
    <w:rsid w:val="00FC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E5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954E5"/>
    <w:rPr>
      <w:color w:val="0000FF"/>
      <w:u w:val="single"/>
    </w:rPr>
  </w:style>
  <w:style w:type="table" w:styleId="TableGrid">
    <w:name w:val="Table Grid"/>
    <w:basedOn w:val="TableNormal"/>
    <w:rsid w:val="00D95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954E5"/>
    <w:pPr>
      <w:spacing w:after="0" w:line="240" w:lineRule="auto"/>
    </w:pPr>
    <w:rPr>
      <w:rFonts w:eastAsiaTheme="minorEastAsia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E5"/>
    <w:rPr>
      <w:rFonts w:ascii="Tahoma" w:eastAsiaTheme="minorEastAsia" w:hAnsi="Tahoma" w:cs="Tahoma"/>
      <w:sz w:val="16"/>
      <w:szCs w:val="16"/>
      <w:lang w:eastAsia="ro-RO"/>
    </w:rPr>
  </w:style>
  <w:style w:type="character" w:customStyle="1" w:styleId="Bodytext">
    <w:name w:val="Body text_"/>
    <w:basedOn w:val="DefaultParagraphFont"/>
    <w:link w:val="BodyText1"/>
    <w:locked/>
    <w:rsid w:val="00C739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qFormat/>
    <w:rsid w:val="00C73975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yiv3496997260ydp55897e25msonormal">
    <w:name w:val="yiv3496997260ydp55897e25msonormal"/>
    <w:basedOn w:val="Normal"/>
    <w:rsid w:val="00D6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E5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954E5"/>
    <w:rPr>
      <w:color w:val="0000FF"/>
      <w:u w:val="single"/>
    </w:rPr>
  </w:style>
  <w:style w:type="table" w:styleId="TableGrid">
    <w:name w:val="Table Grid"/>
    <w:basedOn w:val="TableNormal"/>
    <w:rsid w:val="00D95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954E5"/>
    <w:pPr>
      <w:spacing w:after="0" w:line="240" w:lineRule="auto"/>
    </w:pPr>
    <w:rPr>
      <w:rFonts w:eastAsiaTheme="minorEastAsia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E5"/>
    <w:rPr>
      <w:rFonts w:ascii="Tahoma" w:eastAsiaTheme="minorEastAsia" w:hAnsi="Tahoma" w:cs="Tahoma"/>
      <w:sz w:val="16"/>
      <w:szCs w:val="16"/>
      <w:lang w:eastAsia="ro-RO"/>
    </w:rPr>
  </w:style>
  <w:style w:type="character" w:customStyle="1" w:styleId="Bodytext">
    <w:name w:val="Body text_"/>
    <w:basedOn w:val="DefaultParagraphFont"/>
    <w:link w:val="BodyText1"/>
    <w:locked/>
    <w:rsid w:val="00C739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qFormat/>
    <w:rsid w:val="00C73975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yiv3496997260ydp55897e25msonormal">
    <w:name w:val="yiv3496997260ydp55897e25msonormal"/>
    <w:basedOn w:val="Normal"/>
    <w:rsid w:val="00D6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Corina</cp:lastModifiedBy>
  <cp:revision>2</cp:revision>
  <cp:lastPrinted>2022-02-07T07:21:00Z</cp:lastPrinted>
  <dcterms:created xsi:type="dcterms:W3CDTF">2024-02-06T07:36:00Z</dcterms:created>
  <dcterms:modified xsi:type="dcterms:W3CDTF">2024-02-06T07:36:00Z</dcterms:modified>
</cp:coreProperties>
</file>