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7" w:rsidRPr="0062675A" w:rsidRDefault="00770BC7" w:rsidP="0062675A">
      <w:pPr>
        <w:spacing w:line="276" w:lineRule="auto"/>
        <w:rPr>
          <w:rFonts w:ascii="Times New Roman" w:hAnsi="Times New Roman" w:cs="Times New Roman"/>
        </w:rPr>
        <w:sectPr w:rsidR="00770BC7" w:rsidRPr="0062675A" w:rsidSect="00282673">
          <w:footerReference w:type="default" r:id="rId9"/>
          <w:pgSz w:w="11900" w:h="16840"/>
          <w:pgMar w:top="720" w:right="720" w:bottom="720" w:left="720" w:header="384" w:footer="3" w:gutter="0"/>
          <w:pgNumType w:start="1"/>
          <w:cols w:space="720"/>
          <w:noEndnote/>
          <w:docGrid w:linePitch="360"/>
        </w:sectPr>
      </w:pPr>
    </w:p>
    <w:p w:rsidR="00BA17D9" w:rsidRPr="0062675A" w:rsidRDefault="00BA17D9" w:rsidP="00BA17D9">
      <w:pPr>
        <w:pStyle w:val="Heading10"/>
        <w:keepNext/>
        <w:keepLines/>
        <w:shd w:val="clear" w:color="auto" w:fill="auto"/>
        <w:spacing w:after="0" w:line="276" w:lineRule="auto"/>
        <w:rPr>
          <w:sz w:val="24"/>
          <w:szCs w:val="24"/>
        </w:rPr>
      </w:pPr>
      <w:bookmarkStart w:id="0" w:name="bookmark0"/>
      <w:r>
        <w:rPr>
          <w:sz w:val="24"/>
          <w:szCs w:val="24"/>
        </w:rPr>
        <w:lastRenderedPageBreak/>
        <w:t>Seviciul</w:t>
      </w:r>
      <w:r w:rsidRPr="0062675A">
        <w:rPr>
          <w:sz w:val="24"/>
          <w:szCs w:val="24"/>
        </w:rPr>
        <w:t xml:space="preserve"> Contabilitate, Impozite si Taxe</w:t>
      </w:r>
      <w:bookmarkEnd w:id="0"/>
    </w:p>
    <w:p w:rsidR="00BA17D9" w:rsidRPr="0062675A" w:rsidRDefault="00BA17D9" w:rsidP="00BA17D9">
      <w:pPr>
        <w:pStyle w:val="Heading10"/>
        <w:keepNext/>
        <w:keepLines/>
        <w:shd w:val="clear" w:color="auto" w:fill="auto"/>
        <w:spacing w:after="260" w:line="276" w:lineRule="auto"/>
        <w:rPr>
          <w:u w:val="single"/>
        </w:rPr>
      </w:pPr>
      <w:bookmarkStart w:id="1" w:name="bookmark1"/>
      <w:r w:rsidRPr="0062675A">
        <w:rPr>
          <w:sz w:val="24"/>
          <w:szCs w:val="24"/>
        </w:rPr>
        <w:t xml:space="preserve">Nr. </w:t>
      </w:r>
      <w:bookmarkStart w:id="2" w:name="bookmark3"/>
      <w:bookmarkEnd w:id="1"/>
      <w:r>
        <w:t xml:space="preserve"> </w:t>
      </w:r>
      <w:r w:rsidR="008978AE">
        <w:t xml:space="preserve"> </w:t>
      </w:r>
      <w:r w:rsidR="0095525E">
        <w:t xml:space="preserve">3541  </w:t>
      </w:r>
      <w:r>
        <w:t xml:space="preserve"> /</w:t>
      </w:r>
      <w:r w:rsidR="008978AE">
        <w:t>04</w:t>
      </w:r>
      <w:r w:rsidR="0095525E">
        <w:t>.04.2023</w:t>
      </w:r>
    </w:p>
    <w:p w:rsidR="00BA17D9" w:rsidRPr="0062675A" w:rsidRDefault="00BA17D9" w:rsidP="00BA17D9">
      <w:pPr>
        <w:pStyle w:val="Heading20"/>
        <w:keepNext/>
        <w:keepLines/>
        <w:shd w:val="clear" w:color="auto" w:fill="auto"/>
        <w:spacing w:line="276" w:lineRule="auto"/>
        <w:ind w:left="3140"/>
      </w:pPr>
      <w:r w:rsidRPr="0062675A">
        <w:rPr>
          <w:u w:val="single"/>
        </w:rPr>
        <w:t>RAPORT DE SPECIALITATE</w:t>
      </w:r>
      <w:bookmarkEnd w:id="2"/>
    </w:p>
    <w:p w:rsidR="00BA17D9" w:rsidRPr="000C736D" w:rsidRDefault="00BA17D9" w:rsidP="00BA17D9">
      <w:pPr>
        <w:pStyle w:val="NoSpacing"/>
        <w:spacing w:line="360" w:lineRule="auto"/>
        <w:jc w:val="center"/>
        <w:rPr>
          <w:rFonts w:ascii="Times New Roman" w:hAnsi="Times New Roman" w:cs="Times New Roman"/>
          <w:b/>
          <w:sz w:val="24"/>
          <w:szCs w:val="24"/>
          <w:lang w:val="fr-FR"/>
        </w:rPr>
      </w:pPr>
      <w:proofErr w:type="spellStart"/>
      <w:r w:rsidRPr="000C736D">
        <w:rPr>
          <w:rFonts w:ascii="Times New Roman" w:hAnsi="Times New Roman" w:cs="Times New Roman"/>
          <w:b/>
          <w:sz w:val="24"/>
          <w:szCs w:val="24"/>
          <w:lang w:val="fr-FR"/>
        </w:rPr>
        <w:t>privind</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in</w:t>
      </w:r>
      <w:r w:rsidR="008978AE">
        <w:rPr>
          <w:rFonts w:ascii="Times New Roman" w:hAnsi="Times New Roman" w:cs="Times New Roman"/>
          <w:b/>
          <w:sz w:val="24"/>
          <w:szCs w:val="24"/>
          <w:lang w:val="fr-FR"/>
        </w:rPr>
        <w:t>dexarea</w:t>
      </w:r>
      <w:proofErr w:type="spellEnd"/>
      <w:r w:rsidR="008978AE">
        <w:rPr>
          <w:rFonts w:ascii="Times New Roman" w:hAnsi="Times New Roman" w:cs="Times New Roman"/>
          <w:b/>
          <w:sz w:val="24"/>
          <w:szCs w:val="24"/>
          <w:lang w:val="fr-FR"/>
        </w:rPr>
        <w:t xml:space="preserve"> </w:t>
      </w:r>
      <w:proofErr w:type="spellStart"/>
      <w:r w:rsidR="008978AE">
        <w:rPr>
          <w:rFonts w:ascii="Times New Roman" w:hAnsi="Times New Roman" w:cs="Times New Roman"/>
          <w:b/>
          <w:sz w:val="24"/>
          <w:szCs w:val="24"/>
          <w:lang w:val="fr-FR"/>
        </w:rPr>
        <w:t>cu</w:t>
      </w:r>
      <w:proofErr w:type="spellEnd"/>
      <w:r w:rsidR="008978AE">
        <w:rPr>
          <w:rFonts w:ascii="Times New Roman" w:hAnsi="Times New Roman" w:cs="Times New Roman"/>
          <w:b/>
          <w:sz w:val="24"/>
          <w:szCs w:val="24"/>
          <w:lang w:val="fr-FR"/>
        </w:rPr>
        <w:t xml:space="preserve"> rata </w:t>
      </w:r>
      <w:proofErr w:type="spellStart"/>
      <w:r w:rsidR="008978AE">
        <w:rPr>
          <w:rFonts w:ascii="Times New Roman" w:hAnsi="Times New Roman" w:cs="Times New Roman"/>
          <w:b/>
          <w:sz w:val="24"/>
          <w:szCs w:val="24"/>
          <w:lang w:val="fr-FR"/>
        </w:rPr>
        <w:t>inflatiei</w:t>
      </w:r>
      <w:proofErr w:type="spellEnd"/>
      <w:r w:rsidR="008978AE">
        <w:rPr>
          <w:rFonts w:ascii="Times New Roman" w:hAnsi="Times New Roman" w:cs="Times New Roman"/>
          <w:b/>
          <w:sz w:val="24"/>
          <w:szCs w:val="24"/>
          <w:lang w:val="fr-FR"/>
        </w:rPr>
        <w:t xml:space="preserve"> de 13,8</w:t>
      </w:r>
      <w:r>
        <w:rPr>
          <w:rFonts w:ascii="Times New Roman" w:hAnsi="Times New Roman" w:cs="Times New Roman"/>
          <w:b/>
          <w:sz w:val="24"/>
          <w:szCs w:val="24"/>
          <w:lang w:val="fr-FR"/>
        </w:rPr>
        <w:t xml:space="preserve"> </w:t>
      </w:r>
      <w:r w:rsidRPr="000C736D">
        <w:rPr>
          <w:rFonts w:ascii="Times New Roman" w:hAnsi="Times New Roman" w:cs="Times New Roman"/>
          <w:b/>
          <w:sz w:val="24"/>
          <w:szCs w:val="24"/>
          <w:lang w:val="fr-FR"/>
        </w:rPr>
        <w:t xml:space="preserve">% a </w:t>
      </w:r>
      <w:proofErr w:type="spellStart"/>
      <w:r w:rsidRPr="000C736D">
        <w:rPr>
          <w:rFonts w:ascii="Times New Roman" w:hAnsi="Times New Roman" w:cs="Times New Roman"/>
          <w:b/>
          <w:sz w:val="24"/>
          <w:szCs w:val="24"/>
          <w:lang w:val="fr-FR"/>
        </w:rPr>
        <w:t>impozitelor</w:t>
      </w:r>
      <w:proofErr w:type="spellEnd"/>
      <w:r w:rsidRPr="000C736D">
        <w:rPr>
          <w:rFonts w:ascii="Times New Roman" w:hAnsi="Times New Roman" w:cs="Times New Roman"/>
          <w:b/>
          <w:sz w:val="24"/>
          <w:szCs w:val="24"/>
          <w:lang w:val="fr-FR"/>
        </w:rPr>
        <w:t xml:space="preserve"> si </w:t>
      </w:r>
      <w:proofErr w:type="spellStart"/>
      <w:r w:rsidRPr="000C736D">
        <w:rPr>
          <w:rFonts w:ascii="Times New Roman" w:hAnsi="Times New Roman" w:cs="Times New Roman"/>
          <w:b/>
          <w:sz w:val="24"/>
          <w:szCs w:val="24"/>
          <w:lang w:val="fr-FR"/>
        </w:rPr>
        <w:t>taxelor</w:t>
      </w:r>
      <w:proofErr w:type="spellEnd"/>
      <w:r w:rsidRPr="000C736D">
        <w:rPr>
          <w:rFonts w:ascii="Times New Roman" w:hAnsi="Times New Roman" w:cs="Times New Roman"/>
          <w:b/>
          <w:sz w:val="24"/>
          <w:szCs w:val="24"/>
          <w:lang w:val="fr-FR"/>
        </w:rPr>
        <w:t xml:space="preserve"> locale care </w:t>
      </w:r>
      <w:proofErr w:type="spellStart"/>
      <w:r w:rsidRPr="000C736D">
        <w:rPr>
          <w:rFonts w:ascii="Times New Roman" w:hAnsi="Times New Roman" w:cs="Times New Roman"/>
          <w:b/>
          <w:sz w:val="24"/>
          <w:szCs w:val="24"/>
          <w:lang w:val="fr-FR"/>
        </w:rPr>
        <w:t>constau</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intr-o</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anumita</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suma</w:t>
      </w:r>
      <w:proofErr w:type="spellEnd"/>
      <w:r w:rsidRPr="000C736D">
        <w:rPr>
          <w:rFonts w:ascii="Times New Roman" w:hAnsi="Times New Roman" w:cs="Times New Roman"/>
          <w:b/>
          <w:sz w:val="24"/>
          <w:szCs w:val="24"/>
          <w:lang w:val="fr-FR"/>
        </w:rPr>
        <w:t xml:space="preserve"> in lei </w:t>
      </w:r>
      <w:proofErr w:type="spellStart"/>
      <w:r w:rsidRPr="000C736D">
        <w:rPr>
          <w:rFonts w:ascii="Times New Roman" w:hAnsi="Times New Roman" w:cs="Times New Roman"/>
          <w:b/>
          <w:sz w:val="24"/>
          <w:szCs w:val="24"/>
          <w:lang w:val="fr-FR"/>
        </w:rPr>
        <w:t>sau</w:t>
      </w:r>
      <w:proofErr w:type="spellEnd"/>
      <w:r w:rsidRPr="000C736D">
        <w:rPr>
          <w:rFonts w:ascii="Times New Roman" w:hAnsi="Times New Roman" w:cs="Times New Roman"/>
          <w:b/>
          <w:sz w:val="24"/>
          <w:szCs w:val="24"/>
          <w:lang w:val="fr-FR"/>
        </w:rPr>
        <w:t xml:space="preserve"> care </w:t>
      </w:r>
      <w:proofErr w:type="spellStart"/>
      <w:r w:rsidRPr="000C736D">
        <w:rPr>
          <w:rFonts w:ascii="Times New Roman" w:hAnsi="Times New Roman" w:cs="Times New Roman"/>
          <w:b/>
          <w:sz w:val="24"/>
          <w:szCs w:val="24"/>
          <w:lang w:val="fr-FR"/>
        </w:rPr>
        <w:t>sunt</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stabilite</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pe</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baza</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unei</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anumite</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sume</w:t>
      </w:r>
      <w:proofErr w:type="spellEnd"/>
      <w:r w:rsidRPr="000C736D">
        <w:rPr>
          <w:rFonts w:ascii="Times New Roman" w:hAnsi="Times New Roman" w:cs="Times New Roman"/>
          <w:b/>
          <w:sz w:val="24"/>
          <w:szCs w:val="24"/>
          <w:lang w:val="fr-FR"/>
        </w:rPr>
        <w:t xml:space="preserve"> in lei, </w:t>
      </w:r>
      <w:proofErr w:type="spellStart"/>
      <w:r w:rsidRPr="000C736D">
        <w:rPr>
          <w:rFonts w:ascii="Times New Roman" w:hAnsi="Times New Roman" w:cs="Times New Roman"/>
          <w:b/>
          <w:sz w:val="24"/>
          <w:szCs w:val="24"/>
          <w:lang w:val="fr-FR"/>
        </w:rPr>
        <w:t>precum</w:t>
      </w:r>
      <w:proofErr w:type="spellEnd"/>
      <w:r w:rsidRPr="000C736D">
        <w:rPr>
          <w:rFonts w:ascii="Times New Roman" w:hAnsi="Times New Roman" w:cs="Times New Roman"/>
          <w:b/>
          <w:sz w:val="24"/>
          <w:szCs w:val="24"/>
          <w:lang w:val="fr-FR"/>
        </w:rPr>
        <w:t xml:space="preserve"> si </w:t>
      </w:r>
      <w:proofErr w:type="spellStart"/>
      <w:r w:rsidRPr="000C736D">
        <w:rPr>
          <w:rFonts w:ascii="Times New Roman" w:hAnsi="Times New Roman" w:cs="Times New Roman"/>
          <w:b/>
          <w:sz w:val="24"/>
          <w:szCs w:val="24"/>
          <w:lang w:val="fr-FR"/>
        </w:rPr>
        <w:t>limitele</w:t>
      </w:r>
      <w:proofErr w:type="spellEnd"/>
      <w:r w:rsidRPr="000C736D">
        <w:rPr>
          <w:rFonts w:ascii="Times New Roman" w:hAnsi="Times New Roman" w:cs="Times New Roman"/>
          <w:b/>
          <w:sz w:val="24"/>
          <w:szCs w:val="24"/>
          <w:lang w:val="fr-FR"/>
        </w:rPr>
        <w:t xml:space="preserve"> </w:t>
      </w:r>
      <w:proofErr w:type="spellStart"/>
      <w:r w:rsidRPr="000C736D">
        <w:rPr>
          <w:rFonts w:ascii="Times New Roman" w:hAnsi="Times New Roman" w:cs="Times New Roman"/>
          <w:b/>
          <w:sz w:val="24"/>
          <w:szCs w:val="24"/>
          <w:lang w:val="fr-FR"/>
        </w:rPr>
        <w:t>amenzilor</w:t>
      </w:r>
      <w:proofErr w:type="spellEnd"/>
      <w:r w:rsidRPr="000C736D">
        <w:rPr>
          <w:rFonts w:ascii="Times New Roman" w:hAnsi="Times New Roman" w:cs="Times New Roman"/>
          <w:b/>
          <w:sz w:val="24"/>
          <w:szCs w:val="24"/>
          <w:lang w:val="fr-FR"/>
        </w:rPr>
        <w:t xml:space="preserve"> care se fac </w:t>
      </w:r>
      <w:proofErr w:type="spellStart"/>
      <w:r w:rsidRPr="000C736D">
        <w:rPr>
          <w:rFonts w:ascii="Times New Roman" w:hAnsi="Times New Roman" w:cs="Times New Roman"/>
          <w:b/>
          <w:sz w:val="24"/>
          <w:szCs w:val="24"/>
          <w:lang w:val="fr-FR"/>
        </w:rPr>
        <w:t>venit</w:t>
      </w:r>
      <w:proofErr w:type="spellEnd"/>
      <w:r w:rsidRPr="000C736D">
        <w:rPr>
          <w:rFonts w:ascii="Times New Roman" w:hAnsi="Times New Roman" w:cs="Times New Roman"/>
          <w:b/>
          <w:sz w:val="24"/>
          <w:szCs w:val="24"/>
          <w:lang w:val="fr-FR"/>
        </w:rPr>
        <w:t xml:space="preserve"> la</w:t>
      </w:r>
      <w:r w:rsidR="008978AE">
        <w:rPr>
          <w:rFonts w:ascii="Times New Roman" w:hAnsi="Times New Roman" w:cs="Times New Roman"/>
          <w:b/>
          <w:sz w:val="24"/>
          <w:szCs w:val="24"/>
          <w:lang w:val="fr-FR"/>
        </w:rPr>
        <w:t xml:space="preserve"> </w:t>
      </w:r>
      <w:proofErr w:type="spellStart"/>
      <w:r w:rsidR="008978AE">
        <w:rPr>
          <w:rFonts w:ascii="Times New Roman" w:hAnsi="Times New Roman" w:cs="Times New Roman"/>
          <w:b/>
          <w:sz w:val="24"/>
          <w:szCs w:val="24"/>
          <w:lang w:val="fr-FR"/>
        </w:rPr>
        <w:t>bugetul</w:t>
      </w:r>
      <w:proofErr w:type="spellEnd"/>
      <w:r w:rsidR="008978AE">
        <w:rPr>
          <w:rFonts w:ascii="Times New Roman" w:hAnsi="Times New Roman" w:cs="Times New Roman"/>
          <w:b/>
          <w:sz w:val="24"/>
          <w:szCs w:val="24"/>
          <w:lang w:val="fr-FR"/>
        </w:rPr>
        <w:t xml:space="preserve"> local, </w:t>
      </w:r>
      <w:proofErr w:type="spellStart"/>
      <w:r w:rsidR="008978AE">
        <w:rPr>
          <w:rFonts w:ascii="Times New Roman" w:hAnsi="Times New Roman" w:cs="Times New Roman"/>
          <w:b/>
          <w:sz w:val="24"/>
          <w:szCs w:val="24"/>
          <w:lang w:val="fr-FR"/>
        </w:rPr>
        <w:t>pentru</w:t>
      </w:r>
      <w:proofErr w:type="spellEnd"/>
      <w:r w:rsidR="008978AE">
        <w:rPr>
          <w:rFonts w:ascii="Times New Roman" w:hAnsi="Times New Roman" w:cs="Times New Roman"/>
          <w:b/>
          <w:sz w:val="24"/>
          <w:szCs w:val="24"/>
          <w:lang w:val="fr-FR"/>
        </w:rPr>
        <w:t xml:space="preserve"> </w:t>
      </w:r>
      <w:proofErr w:type="spellStart"/>
      <w:r w:rsidR="008978AE">
        <w:rPr>
          <w:rFonts w:ascii="Times New Roman" w:hAnsi="Times New Roman" w:cs="Times New Roman"/>
          <w:b/>
          <w:sz w:val="24"/>
          <w:szCs w:val="24"/>
          <w:lang w:val="fr-FR"/>
        </w:rPr>
        <w:t>anul</w:t>
      </w:r>
      <w:proofErr w:type="spellEnd"/>
      <w:r w:rsidR="008978AE">
        <w:rPr>
          <w:rFonts w:ascii="Times New Roman" w:hAnsi="Times New Roman" w:cs="Times New Roman"/>
          <w:b/>
          <w:sz w:val="24"/>
          <w:szCs w:val="24"/>
          <w:lang w:val="fr-FR"/>
        </w:rPr>
        <w:t xml:space="preserve"> 2024</w:t>
      </w:r>
    </w:p>
    <w:p w:rsidR="00BA17D9" w:rsidRPr="0062675A" w:rsidRDefault="00BA17D9" w:rsidP="00BA17D9">
      <w:pPr>
        <w:pStyle w:val="BodyText1"/>
        <w:shd w:val="clear" w:color="auto" w:fill="auto"/>
        <w:spacing w:line="276" w:lineRule="auto"/>
        <w:ind w:firstLine="740"/>
      </w:pPr>
    </w:p>
    <w:p w:rsidR="00BA17D9" w:rsidRPr="0062675A" w:rsidRDefault="00BA17D9" w:rsidP="00BA17D9">
      <w:pPr>
        <w:pStyle w:val="BodyText1"/>
        <w:shd w:val="clear" w:color="auto" w:fill="auto"/>
        <w:spacing w:line="276" w:lineRule="auto"/>
        <w:ind w:firstLine="740"/>
      </w:pPr>
      <w:r w:rsidRPr="0062675A">
        <w:t>In conformitate cu principiul autonomiei locale, stabilirea impozitelor si taxelor locale pentru anul fiscal 20</w:t>
      </w:r>
      <w:r w:rsidR="00C34947">
        <w:t>23</w:t>
      </w:r>
      <w:r w:rsidRPr="0062675A">
        <w:t xml:space="preserve"> are la baza prevederile legale actuale reprezentate de Legea 227/2015 privind Codul Fiscal in care sunt prevazute nivelurile pentru valorile impozabile, impozitele si taxele locale aplicabile incepand cu anul 20</w:t>
      </w:r>
      <w:r w:rsidR="008978AE">
        <w:t>24</w:t>
      </w:r>
      <w:r w:rsidRPr="0062675A">
        <w:t>.</w:t>
      </w:r>
    </w:p>
    <w:p w:rsidR="00BA17D9" w:rsidRPr="0062675A" w:rsidRDefault="00BA17D9" w:rsidP="00BA17D9">
      <w:pPr>
        <w:pStyle w:val="BodyText1"/>
        <w:shd w:val="clear" w:color="auto" w:fill="auto"/>
        <w:spacing w:line="276" w:lineRule="auto"/>
        <w:ind w:firstLine="740"/>
      </w:pPr>
      <w:r w:rsidRPr="0062675A">
        <w:t>Impozitele si taxele locale sunt reglementate de Titlul IX din Legea nr.227/2015 privind Codul Fiscal si constituie venituri ale bugetelor locale. Conform art. 454 din Legea 227/2015 privind Codul Fiscal, impozitele si taxele locale sunt: impozitul si taxa pe cladiri, impozitul si taxa pe teren, impozitul pe mijloacele de transport, taxele pentru eliberarea certificatelor, avizelor si autorizatiilor, taxa pentru mijloacele de reclama si publicitate, impozitul pe spectacole, taxele speciale, alte taxe locale.</w:t>
      </w:r>
    </w:p>
    <w:p w:rsidR="00BA17D9" w:rsidRPr="0062675A" w:rsidRDefault="00BA17D9" w:rsidP="00BA17D9">
      <w:pPr>
        <w:pStyle w:val="BodyText1"/>
        <w:shd w:val="clear" w:color="auto" w:fill="auto"/>
        <w:spacing w:line="276" w:lineRule="auto"/>
        <w:ind w:firstLine="680"/>
      </w:pPr>
      <w:r w:rsidRPr="0062675A">
        <w:t>Resursele financiare constituite din impozitele si taxele locale se utilizeaza pentru cheltuielile publice a caror finantare se asigura din bugetele locale conform legii.</w:t>
      </w:r>
    </w:p>
    <w:p w:rsidR="00BA17D9" w:rsidRPr="0062675A" w:rsidRDefault="00BA17D9" w:rsidP="00BA17D9">
      <w:pPr>
        <w:pStyle w:val="BodyText1"/>
        <w:shd w:val="clear" w:color="auto" w:fill="auto"/>
        <w:spacing w:line="276" w:lineRule="auto"/>
        <w:ind w:firstLine="740"/>
      </w:pPr>
      <w:r w:rsidRPr="0062675A">
        <w:t>In conformitate cu art. 489 din Legea nr. 227/2015 privind Codul fiscal autoritatea deliberativa a autoritatii publice locale, la propunerea autoritatii executive, poate stabili cote aditionale la impozitele si taxele locale prevazute in prezentul titlu, in functie de criterii economice, sociale, geografice, precum si de necesitatiile bugetare locale, cu exceptia taxelor judiciare de timbru, alte taxe de timbru prevazute de lege si taxe extrajudiciare de timbru prevazute de lege, cotele aditionale nu pot fi mai mari de 50% fata de nivelurile maxime stabilite de lege.</w:t>
      </w:r>
    </w:p>
    <w:p w:rsidR="00BA17D9" w:rsidRDefault="00BA17D9" w:rsidP="00BA17D9">
      <w:pPr>
        <w:pStyle w:val="BodyText1"/>
        <w:shd w:val="clear" w:color="auto" w:fill="auto"/>
        <w:spacing w:line="276" w:lineRule="auto"/>
        <w:ind w:firstLine="740"/>
      </w:pPr>
      <w:r>
        <w:t>In ceea ce prive</w:t>
      </w:r>
      <w:r w:rsidRPr="0062675A">
        <w:t>ste stabilirea impozitelor si taxelor locale aplicabile in anul 20</w:t>
      </w:r>
      <w:r w:rsidR="008978AE">
        <w:t>24</w:t>
      </w:r>
      <w:r w:rsidRPr="0062675A">
        <w:t xml:space="preserve">, se au in vedere prevederile art.491 din Legea 227/2015 privind Codul Fiscal, care precizeaza ca in cazul oricărui impozit sau oricărei taxe locale, care constă într-o anumită sumă în lei sau care este stabilită pe baza unei anumite sume în lei, sumele respective se indexează anual, până la data de </w:t>
      </w:r>
      <w:r w:rsidRPr="000C736D">
        <w:rPr>
          <w:b/>
          <w:u w:val="single"/>
        </w:rPr>
        <w:t>30 aprilie</w:t>
      </w:r>
      <w:r w:rsidRPr="0062675A">
        <w:t xml:space="preserve">, de către consiliile locale, ținând cont de rata inflației pentru anul fiscal anterior, comunicată pe site-urile oficiale ale Ministerului Finanțelor Publice și Ministerului </w:t>
      </w:r>
      <w:r>
        <w:t>Lucrarilor Publice, Dezvoltarii si Administratiei</w:t>
      </w:r>
      <w:r w:rsidRPr="0062675A">
        <w:t xml:space="preserve">. Sumele indexate se aprobă prin hotărâre a consiliului local și se aplică în anul fiscal următor. Rata inflatiei comunicată pe site-ul Ministerului Finanțelor Publice este </w:t>
      </w:r>
      <w:r w:rsidR="008978AE">
        <w:rPr>
          <w:b/>
          <w:u w:val="single"/>
        </w:rPr>
        <w:t>13,8</w:t>
      </w:r>
      <w:r w:rsidRPr="00016337">
        <w:rPr>
          <w:b/>
          <w:u w:val="single"/>
        </w:rPr>
        <w:t xml:space="preserve"> %</w:t>
      </w:r>
      <w:r w:rsidRPr="0062675A">
        <w:t xml:space="preserve"> care se va utiliza pentru indexarea impozitelor si taxelor locale aferente anului 202</w:t>
      </w:r>
      <w:r w:rsidR="008978AE">
        <w:t>4</w:t>
      </w:r>
      <w:r w:rsidRPr="0062675A">
        <w:t>.</w:t>
      </w:r>
    </w:p>
    <w:p w:rsidR="00BA17D9" w:rsidRDefault="00BA17D9" w:rsidP="00BA17D9">
      <w:pPr>
        <w:pStyle w:val="BodyText1"/>
        <w:shd w:val="clear" w:color="auto" w:fill="auto"/>
        <w:spacing w:line="276" w:lineRule="auto"/>
        <w:ind w:firstLine="740"/>
      </w:pPr>
      <w:r>
        <w:t>De asemenea, p</w:t>
      </w:r>
      <w:r w:rsidRPr="000C736D">
        <w:t xml:space="preserve">rin exceptie de la prevederile alin. (1), sumele prevazute in tabelul prevazut la art. 470 alin. (5) si (6) se indexeaza anual in functie de rata de schimb a monedei euro in vigoare in prima zi lucratoare a lunii octombrie a fiecarui an si publicata in Jurnalul Uniunii Europene si de nivelurile minime prevazute in Directiva 1999/62/CE de aplicare la vehiculele grele de marfa pentru utilizarea anumitor infrastructuri. Cursul de schimb a monedei euro si nivelurile minime, exprimate in euro, prevazute in Directiva 1999/62/CE de aplicare la vehiculele grele de marfa pentru utilizarea anumitor infrastructuri se comunica pe site-urile oficiale ale Ministerului Finantelor Publice si Ministerului Lucrarilor Publice, </w:t>
      </w:r>
      <w:r w:rsidRPr="000C736D">
        <w:lastRenderedPageBreak/>
        <w:t>Dezvoltarii si Administratiei.</w:t>
      </w:r>
      <w:r>
        <w:t xml:space="preserve"> </w:t>
      </w:r>
    </w:p>
    <w:p w:rsidR="00BA17D9" w:rsidRDefault="00BA17D9" w:rsidP="00BA17D9">
      <w:pPr>
        <w:pStyle w:val="BodyText1"/>
        <w:shd w:val="clear" w:color="auto" w:fill="auto"/>
        <w:spacing w:line="276" w:lineRule="auto"/>
        <w:ind w:firstLine="740"/>
        <w:rPr>
          <w:lang w:val="fr-FR"/>
        </w:rPr>
      </w:pPr>
      <w:proofErr w:type="spellStart"/>
      <w:r w:rsidRPr="000C736D">
        <w:rPr>
          <w:lang w:val="fr-FR"/>
        </w:rPr>
        <w:t>Intrucat</w:t>
      </w:r>
      <w:proofErr w:type="spellEnd"/>
      <w:r w:rsidRPr="000C736D">
        <w:rPr>
          <w:lang w:val="fr-FR"/>
        </w:rPr>
        <w:t xml:space="preserve"> </w:t>
      </w:r>
      <w:proofErr w:type="spellStart"/>
      <w:r w:rsidRPr="000C736D">
        <w:rPr>
          <w:lang w:val="fr-FR"/>
        </w:rPr>
        <w:t>cuantumul</w:t>
      </w:r>
      <w:proofErr w:type="spellEnd"/>
      <w:r w:rsidRPr="000C736D">
        <w:rPr>
          <w:lang w:val="fr-FR"/>
        </w:rPr>
        <w:t xml:space="preserve"> </w:t>
      </w:r>
      <w:proofErr w:type="spellStart"/>
      <w:r w:rsidRPr="000C736D">
        <w:rPr>
          <w:lang w:val="fr-FR"/>
        </w:rPr>
        <w:t>taxelor</w:t>
      </w:r>
      <w:proofErr w:type="spellEnd"/>
      <w:r w:rsidRPr="000C736D">
        <w:rPr>
          <w:lang w:val="fr-FR"/>
        </w:rPr>
        <w:t xml:space="preserve"> </w:t>
      </w:r>
      <w:proofErr w:type="spellStart"/>
      <w:r w:rsidRPr="000C736D">
        <w:rPr>
          <w:lang w:val="fr-FR"/>
        </w:rPr>
        <w:t>speciale</w:t>
      </w:r>
      <w:proofErr w:type="spellEnd"/>
      <w:r w:rsidRPr="000C736D">
        <w:rPr>
          <w:lang w:val="fr-FR"/>
        </w:rPr>
        <w:t xml:space="preserve"> si a </w:t>
      </w:r>
      <w:proofErr w:type="spellStart"/>
      <w:r w:rsidRPr="000C736D">
        <w:rPr>
          <w:lang w:val="fr-FR"/>
        </w:rPr>
        <w:t>altor</w:t>
      </w:r>
      <w:proofErr w:type="spellEnd"/>
      <w:r w:rsidRPr="000C736D">
        <w:rPr>
          <w:lang w:val="fr-FR"/>
        </w:rPr>
        <w:t xml:space="preserve"> taxe locale nu </w:t>
      </w:r>
      <w:proofErr w:type="spellStart"/>
      <w:r w:rsidRPr="000C736D">
        <w:rPr>
          <w:lang w:val="fr-FR"/>
        </w:rPr>
        <w:t>sunt</w:t>
      </w:r>
      <w:proofErr w:type="spellEnd"/>
      <w:r w:rsidRPr="000C736D">
        <w:rPr>
          <w:lang w:val="fr-FR"/>
        </w:rPr>
        <w:t xml:space="preserve"> </w:t>
      </w:r>
      <w:proofErr w:type="spellStart"/>
      <w:r w:rsidRPr="000C736D">
        <w:rPr>
          <w:lang w:val="fr-FR"/>
        </w:rPr>
        <w:t>stabilite</w:t>
      </w:r>
      <w:proofErr w:type="spellEnd"/>
      <w:r w:rsidRPr="000C736D">
        <w:rPr>
          <w:lang w:val="fr-FR"/>
        </w:rPr>
        <w:t xml:space="preserve"> </w:t>
      </w:r>
      <w:proofErr w:type="spellStart"/>
      <w:r w:rsidRPr="000C736D">
        <w:rPr>
          <w:lang w:val="fr-FR"/>
        </w:rPr>
        <w:t>intr-o</w:t>
      </w:r>
      <w:proofErr w:type="spellEnd"/>
      <w:r w:rsidRPr="000C736D">
        <w:rPr>
          <w:lang w:val="fr-FR"/>
        </w:rPr>
        <w:t xml:space="preserve"> </w:t>
      </w:r>
      <w:proofErr w:type="spellStart"/>
      <w:r w:rsidRPr="000C736D">
        <w:rPr>
          <w:lang w:val="fr-FR"/>
        </w:rPr>
        <w:t>anumita</w:t>
      </w:r>
      <w:proofErr w:type="spellEnd"/>
      <w:r w:rsidRPr="000C736D">
        <w:rPr>
          <w:lang w:val="fr-FR"/>
        </w:rPr>
        <w:t xml:space="preserve"> </w:t>
      </w:r>
      <w:proofErr w:type="spellStart"/>
      <w:r w:rsidRPr="000C736D">
        <w:rPr>
          <w:lang w:val="fr-FR"/>
        </w:rPr>
        <w:t>suma</w:t>
      </w:r>
      <w:proofErr w:type="spellEnd"/>
      <w:r w:rsidRPr="000C736D">
        <w:rPr>
          <w:lang w:val="fr-FR"/>
        </w:rPr>
        <w:t xml:space="preserve"> in lei </w:t>
      </w:r>
      <w:proofErr w:type="spellStart"/>
      <w:r w:rsidRPr="000C736D">
        <w:rPr>
          <w:lang w:val="fr-FR"/>
        </w:rPr>
        <w:t>sau</w:t>
      </w:r>
      <w:proofErr w:type="spellEnd"/>
      <w:r w:rsidRPr="000C736D">
        <w:rPr>
          <w:lang w:val="fr-FR"/>
        </w:rPr>
        <w:t xml:space="preserve"> </w:t>
      </w:r>
      <w:proofErr w:type="spellStart"/>
      <w:r w:rsidRPr="000C736D">
        <w:rPr>
          <w:lang w:val="fr-FR"/>
        </w:rPr>
        <w:t>pe</w:t>
      </w:r>
      <w:proofErr w:type="spellEnd"/>
      <w:r w:rsidRPr="000C736D">
        <w:rPr>
          <w:lang w:val="fr-FR"/>
        </w:rPr>
        <w:t xml:space="preserve"> </w:t>
      </w:r>
      <w:proofErr w:type="spellStart"/>
      <w:r w:rsidRPr="000C736D">
        <w:rPr>
          <w:lang w:val="fr-FR"/>
        </w:rPr>
        <w:t>baza</w:t>
      </w:r>
      <w:proofErr w:type="spellEnd"/>
      <w:r w:rsidRPr="000C736D">
        <w:rPr>
          <w:lang w:val="fr-FR"/>
        </w:rPr>
        <w:t xml:space="preserve"> </w:t>
      </w:r>
      <w:proofErr w:type="spellStart"/>
      <w:r w:rsidRPr="000C736D">
        <w:rPr>
          <w:lang w:val="fr-FR"/>
        </w:rPr>
        <w:t>unei</w:t>
      </w:r>
      <w:proofErr w:type="spellEnd"/>
      <w:r w:rsidRPr="000C736D">
        <w:rPr>
          <w:lang w:val="fr-FR"/>
        </w:rPr>
        <w:t xml:space="preserve"> </w:t>
      </w:r>
      <w:proofErr w:type="spellStart"/>
      <w:r w:rsidRPr="000C736D">
        <w:rPr>
          <w:lang w:val="fr-FR"/>
        </w:rPr>
        <w:t>anumite</w:t>
      </w:r>
      <w:proofErr w:type="spellEnd"/>
      <w:r w:rsidRPr="000C736D">
        <w:rPr>
          <w:lang w:val="fr-FR"/>
        </w:rPr>
        <w:t xml:space="preserve"> </w:t>
      </w:r>
      <w:proofErr w:type="spellStart"/>
      <w:r w:rsidRPr="000C736D">
        <w:rPr>
          <w:lang w:val="fr-FR"/>
        </w:rPr>
        <w:t>sume</w:t>
      </w:r>
      <w:proofErr w:type="spellEnd"/>
      <w:r w:rsidRPr="000C736D">
        <w:rPr>
          <w:lang w:val="fr-FR"/>
        </w:rPr>
        <w:t xml:space="preserve"> in lei, </w:t>
      </w:r>
      <w:proofErr w:type="spellStart"/>
      <w:r w:rsidRPr="000C736D">
        <w:rPr>
          <w:lang w:val="fr-FR"/>
        </w:rPr>
        <w:t>prin</w:t>
      </w:r>
      <w:proofErr w:type="spellEnd"/>
      <w:r w:rsidRPr="000C736D">
        <w:rPr>
          <w:lang w:val="fr-FR"/>
        </w:rPr>
        <w:t xml:space="preserve"> </w:t>
      </w:r>
      <w:proofErr w:type="spellStart"/>
      <w:r w:rsidRPr="000C736D">
        <w:rPr>
          <w:lang w:val="fr-FR"/>
        </w:rPr>
        <w:t>Codul</w:t>
      </w:r>
      <w:proofErr w:type="spellEnd"/>
      <w:r w:rsidRPr="000C736D">
        <w:rPr>
          <w:lang w:val="fr-FR"/>
        </w:rPr>
        <w:t xml:space="preserve"> Fiscal, </w:t>
      </w:r>
      <w:proofErr w:type="spellStart"/>
      <w:r w:rsidRPr="000C736D">
        <w:rPr>
          <w:lang w:val="fr-FR"/>
        </w:rPr>
        <w:t>cu</w:t>
      </w:r>
      <w:proofErr w:type="spellEnd"/>
      <w:r w:rsidRPr="000C736D">
        <w:rPr>
          <w:lang w:val="fr-FR"/>
        </w:rPr>
        <w:t xml:space="preserve"> </w:t>
      </w:r>
      <w:proofErr w:type="spellStart"/>
      <w:r w:rsidRPr="000C736D">
        <w:rPr>
          <w:lang w:val="fr-FR"/>
        </w:rPr>
        <w:t>exceptia</w:t>
      </w:r>
      <w:proofErr w:type="spellEnd"/>
      <w:r w:rsidRPr="000C736D">
        <w:rPr>
          <w:lang w:val="fr-FR"/>
        </w:rPr>
        <w:t xml:space="preserve"> </w:t>
      </w:r>
      <w:proofErr w:type="spellStart"/>
      <w:r w:rsidRPr="000C736D">
        <w:rPr>
          <w:lang w:val="fr-FR"/>
        </w:rPr>
        <w:t>taxei</w:t>
      </w:r>
      <w:proofErr w:type="spellEnd"/>
      <w:r w:rsidRPr="000C736D">
        <w:rPr>
          <w:lang w:val="fr-FR"/>
        </w:rPr>
        <w:t xml:space="preserve"> </w:t>
      </w:r>
      <w:proofErr w:type="spellStart"/>
      <w:r w:rsidRPr="000C736D">
        <w:rPr>
          <w:lang w:val="fr-FR"/>
        </w:rPr>
        <w:t>pentru</w:t>
      </w:r>
      <w:proofErr w:type="spellEnd"/>
      <w:r w:rsidRPr="000C736D">
        <w:rPr>
          <w:lang w:val="fr-FR"/>
        </w:rPr>
        <w:t xml:space="preserve"> </w:t>
      </w:r>
      <w:proofErr w:type="spellStart"/>
      <w:r w:rsidRPr="000C736D">
        <w:rPr>
          <w:lang w:val="fr-FR"/>
        </w:rPr>
        <w:t>indeplinirea</w:t>
      </w:r>
      <w:proofErr w:type="spellEnd"/>
      <w:r w:rsidRPr="000C736D">
        <w:rPr>
          <w:lang w:val="fr-FR"/>
        </w:rPr>
        <w:t xml:space="preserve"> </w:t>
      </w:r>
      <w:proofErr w:type="spellStart"/>
      <w:r w:rsidRPr="000C736D">
        <w:rPr>
          <w:lang w:val="fr-FR"/>
        </w:rPr>
        <w:t>procedurii</w:t>
      </w:r>
      <w:proofErr w:type="spellEnd"/>
      <w:r w:rsidRPr="000C736D">
        <w:rPr>
          <w:lang w:val="fr-FR"/>
        </w:rPr>
        <w:t xml:space="preserve"> de </w:t>
      </w:r>
      <w:proofErr w:type="spellStart"/>
      <w:r w:rsidRPr="000C736D">
        <w:rPr>
          <w:lang w:val="fr-FR"/>
        </w:rPr>
        <w:t>divort</w:t>
      </w:r>
      <w:proofErr w:type="spellEnd"/>
      <w:r w:rsidRPr="000C736D">
        <w:rPr>
          <w:lang w:val="fr-FR"/>
        </w:rPr>
        <w:t xml:space="preserve"> </w:t>
      </w:r>
      <w:proofErr w:type="spellStart"/>
      <w:r w:rsidRPr="000C736D">
        <w:rPr>
          <w:lang w:val="fr-FR"/>
        </w:rPr>
        <w:t>pe</w:t>
      </w:r>
      <w:proofErr w:type="spellEnd"/>
      <w:r w:rsidRPr="000C736D">
        <w:rPr>
          <w:lang w:val="fr-FR"/>
        </w:rPr>
        <w:t xml:space="preserve"> cale </w:t>
      </w:r>
      <w:proofErr w:type="spellStart"/>
      <w:r w:rsidRPr="000C736D">
        <w:rPr>
          <w:lang w:val="fr-FR"/>
        </w:rPr>
        <w:t>administrativa</w:t>
      </w:r>
      <w:proofErr w:type="spellEnd"/>
      <w:r w:rsidRPr="000C736D">
        <w:rPr>
          <w:lang w:val="fr-FR"/>
        </w:rPr>
        <w:t xml:space="preserve"> si a </w:t>
      </w:r>
      <w:proofErr w:type="spellStart"/>
      <w:r w:rsidRPr="000C736D">
        <w:rPr>
          <w:lang w:val="fr-FR"/>
        </w:rPr>
        <w:t>taxei</w:t>
      </w:r>
      <w:proofErr w:type="spellEnd"/>
      <w:r w:rsidRPr="000C736D">
        <w:rPr>
          <w:lang w:val="fr-FR"/>
        </w:rPr>
        <w:t xml:space="preserve"> </w:t>
      </w:r>
      <w:proofErr w:type="spellStart"/>
      <w:r w:rsidRPr="000C736D">
        <w:rPr>
          <w:lang w:val="fr-FR"/>
        </w:rPr>
        <w:t>pentru</w:t>
      </w:r>
      <w:proofErr w:type="spellEnd"/>
      <w:r w:rsidRPr="000C736D">
        <w:rPr>
          <w:lang w:val="fr-FR"/>
        </w:rPr>
        <w:t xml:space="preserve"> </w:t>
      </w:r>
      <w:proofErr w:type="spellStart"/>
      <w:r w:rsidRPr="000C736D">
        <w:rPr>
          <w:lang w:val="fr-FR"/>
        </w:rPr>
        <w:t>eliberarea</w:t>
      </w:r>
      <w:proofErr w:type="spellEnd"/>
      <w:r w:rsidRPr="000C736D">
        <w:rPr>
          <w:lang w:val="fr-FR"/>
        </w:rPr>
        <w:t xml:space="preserve"> de </w:t>
      </w:r>
      <w:proofErr w:type="spellStart"/>
      <w:r w:rsidRPr="000C736D">
        <w:rPr>
          <w:lang w:val="fr-FR"/>
        </w:rPr>
        <w:t>copii</w:t>
      </w:r>
      <w:proofErr w:type="spellEnd"/>
      <w:r w:rsidRPr="000C736D">
        <w:rPr>
          <w:lang w:val="fr-FR"/>
        </w:rPr>
        <w:t xml:space="preserve"> </w:t>
      </w:r>
      <w:proofErr w:type="spellStart"/>
      <w:r w:rsidRPr="000C736D">
        <w:rPr>
          <w:lang w:val="fr-FR"/>
        </w:rPr>
        <w:t>hielografice</w:t>
      </w:r>
      <w:proofErr w:type="spellEnd"/>
      <w:r w:rsidRPr="000C736D">
        <w:rPr>
          <w:lang w:val="fr-FR"/>
        </w:rPr>
        <w:t xml:space="preserve"> de </w:t>
      </w:r>
      <w:proofErr w:type="spellStart"/>
      <w:r w:rsidRPr="000C736D">
        <w:rPr>
          <w:lang w:val="fr-FR"/>
        </w:rPr>
        <w:t>pe</w:t>
      </w:r>
      <w:proofErr w:type="spellEnd"/>
      <w:r w:rsidRPr="000C736D">
        <w:rPr>
          <w:lang w:val="fr-FR"/>
        </w:rPr>
        <w:t xml:space="preserve"> </w:t>
      </w:r>
      <w:proofErr w:type="spellStart"/>
      <w:r w:rsidRPr="000C736D">
        <w:rPr>
          <w:lang w:val="fr-FR"/>
        </w:rPr>
        <w:t>planuri</w:t>
      </w:r>
      <w:proofErr w:type="spellEnd"/>
      <w:r w:rsidRPr="000C736D">
        <w:rPr>
          <w:lang w:val="fr-FR"/>
        </w:rPr>
        <w:t xml:space="preserve"> cadastrale </w:t>
      </w:r>
      <w:proofErr w:type="spellStart"/>
      <w:r w:rsidRPr="000C736D">
        <w:rPr>
          <w:lang w:val="fr-FR"/>
        </w:rPr>
        <w:t>sau</w:t>
      </w:r>
      <w:proofErr w:type="spellEnd"/>
      <w:r w:rsidRPr="000C736D">
        <w:rPr>
          <w:lang w:val="fr-FR"/>
        </w:rPr>
        <w:t xml:space="preserve"> de </w:t>
      </w:r>
      <w:proofErr w:type="spellStart"/>
      <w:r w:rsidRPr="000C736D">
        <w:rPr>
          <w:lang w:val="fr-FR"/>
        </w:rPr>
        <w:t>pe</w:t>
      </w:r>
      <w:proofErr w:type="spellEnd"/>
      <w:r w:rsidRPr="000C736D">
        <w:rPr>
          <w:lang w:val="fr-FR"/>
        </w:rPr>
        <w:t xml:space="preserve"> </w:t>
      </w:r>
      <w:proofErr w:type="spellStart"/>
      <w:r w:rsidRPr="000C736D">
        <w:rPr>
          <w:lang w:val="fr-FR"/>
        </w:rPr>
        <w:t>a</w:t>
      </w:r>
      <w:r>
        <w:rPr>
          <w:lang w:val="fr-FR"/>
        </w:rPr>
        <w:t>lte</w:t>
      </w:r>
      <w:proofErr w:type="spellEnd"/>
      <w:r>
        <w:rPr>
          <w:lang w:val="fr-FR"/>
        </w:rPr>
        <w:t xml:space="preserve"> </w:t>
      </w:r>
      <w:proofErr w:type="spellStart"/>
      <w:r>
        <w:rPr>
          <w:lang w:val="fr-FR"/>
        </w:rPr>
        <w:t>asemenea</w:t>
      </w:r>
      <w:proofErr w:type="spellEnd"/>
      <w:r>
        <w:rPr>
          <w:lang w:val="fr-FR"/>
        </w:rPr>
        <w:t xml:space="preserve"> </w:t>
      </w:r>
      <w:proofErr w:type="spellStart"/>
      <w:r>
        <w:rPr>
          <w:lang w:val="fr-FR"/>
        </w:rPr>
        <w:t>planuri</w:t>
      </w:r>
      <w:proofErr w:type="spellEnd"/>
      <w:r>
        <w:rPr>
          <w:lang w:val="fr-FR"/>
        </w:rPr>
        <w:t xml:space="preserve">, ci </w:t>
      </w:r>
      <w:proofErr w:type="spellStart"/>
      <w:r>
        <w:rPr>
          <w:lang w:val="fr-FR"/>
        </w:rPr>
        <w:t>prin</w:t>
      </w:r>
      <w:proofErr w:type="spellEnd"/>
      <w:r>
        <w:rPr>
          <w:lang w:val="fr-FR"/>
        </w:rPr>
        <w:t xml:space="preserve"> </w:t>
      </w:r>
      <w:proofErr w:type="spellStart"/>
      <w:r>
        <w:rPr>
          <w:lang w:val="fr-FR"/>
        </w:rPr>
        <w:t>ho</w:t>
      </w:r>
      <w:r w:rsidRPr="000C736D">
        <w:rPr>
          <w:lang w:val="fr-FR"/>
        </w:rPr>
        <w:t>tarare</w:t>
      </w:r>
      <w:proofErr w:type="spellEnd"/>
      <w:r w:rsidRPr="000C736D">
        <w:rPr>
          <w:lang w:val="fr-FR"/>
        </w:rPr>
        <w:t xml:space="preserve"> a </w:t>
      </w:r>
      <w:proofErr w:type="spellStart"/>
      <w:r w:rsidRPr="000C736D">
        <w:rPr>
          <w:lang w:val="fr-FR"/>
        </w:rPr>
        <w:t>Consiliului</w:t>
      </w:r>
      <w:proofErr w:type="spellEnd"/>
      <w:r w:rsidRPr="000C736D">
        <w:rPr>
          <w:lang w:val="fr-FR"/>
        </w:rPr>
        <w:t xml:space="preserve"> Local, </w:t>
      </w:r>
      <w:proofErr w:type="spellStart"/>
      <w:r w:rsidRPr="000C736D">
        <w:rPr>
          <w:lang w:val="fr-FR"/>
        </w:rPr>
        <w:t>acestea</w:t>
      </w:r>
      <w:proofErr w:type="spellEnd"/>
      <w:r w:rsidRPr="000C736D">
        <w:rPr>
          <w:lang w:val="fr-FR"/>
        </w:rPr>
        <w:t xml:space="preserve"> </w:t>
      </w:r>
      <w:r w:rsidRPr="000C736D">
        <w:rPr>
          <w:b/>
          <w:u w:val="single"/>
          <w:lang w:val="fr-FR"/>
        </w:rPr>
        <w:t xml:space="preserve">NU intra </w:t>
      </w:r>
      <w:proofErr w:type="spellStart"/>
      <w:r w:rsidRPr="000C736D">
        <w:rPr>
          <w:lang w:val="fr-FR"/>
        </w:rPr>
        <w:t>sub</w:t>
      </w:r>
      <w:proofErr w:type="spellEnd"/>
      <w:r w:rsidRPr="000C736D">
        <w:rPr>
          <w:lang w:val="fr-FR"/>
        </w:rPr>
        <w:t xml:space="preserve"> incidenta </w:t>
      </w:r>
      <w:proofErr w:type="spellStart"/>
      <w:r w:rsidRPr="000C736D">
        <w:rPr>
          <w:lang w:val="fr-FR"/>
        </w:rPr>
        <w:t>indexarii</w:t>
      </w:r>
      <w:proofErr w:type="spellEnd"/>
      <w:r w:rsidRPr="000C736D">
        <w:rPr>
          <w:lang w:val="fr-FR"/>
        </w:rPr>
        <w:t xml:space="preserve">. </w:t>
      </w:r>
      <w:proofErr w:type="spellStart"/>
      <w:r w:rsidRPr="000C736D">
        <w:rPr>
          <w:lang w:val="fr-FR"/>
        </w:rPr>
        <w:t>Nivelurile</w:t>
      </w:r>
      <w:proofErr w:type="spellEnd"/>
      <w:r w:rsidRPr="000C736D">
        <w:rPr>
          <w:lang w:val="fr-FR"/>
        </w:rPr>
        <w:t xml:space="preserve"> </w:t>
      </w:r>
      <w:proofErr w:type="spellStart"/>
      <w:r w:rsidRPr="000C736D">
        <w:rPr>
          <w:lang w:val="fr-FR"/>
        </w:rPr>
        <w:t>taxelor</w:t>
      </w:r>
      <w:proofErr w:type="spellEnd"/>
      <w:r w:rsidRPr="000C736D">
        <w:rPr>
          <w:lang w:val="fr-FR"/>
        </w:rPr>
        <w:t xml:space="preserve"> </w:t>
      </w:r>
      <w:proofErr w:type="spellStart"/>
      <w:r w:rsidRPr="000C736D">
        <w:rPr>
          <w:lang w:val="fr-FR"/>
        </w:rPr>
        <w:t>speciale</w:t>
      </w:r>
      <w:proofErr w:type="spellEnd"/>
      <w:r w:rsidRPr="000C736D">
        <w:rPr>
          <w:lang w:val="fr-FR"/>
        </w:rPr>
        <w:t xml:space="preserve"> si a </w:t>
      </w:r>
      <w:proofErr w:type="spellStart"/>
      <w:r w:rsidRPr="000C736D">
        <w:rPr>
          <w:lang w:val="fr-FR"/>
        </w:rPr>
        <w:t>al</w:t>
      </w:r>
      <w:r w:rsidR="009E34B4">
        <w:rPr>
          <w:lang w:val="fr-FR"/>
        </w:rPr>
        <w:t>tor</w:t>
      </w:r>
      <w:proofErr w:type="spellEnd"/>
      <w:r w:rsidR="009E34B4">
        <w:rPr>
          <w:lang w:val="fr-FR"/>
        </w:rPr>
        <w:t xml:space="preserve"> taxe locale</w:t>
      </w:r>
      <w:r w:rsidR="008978AE">
        <w:rPr>
          <w:lang w:val="fr-FR"/>
        </w:rPr>
        <w:t xml:space="preserve"> </w:t>
      </w:r>
      <w:proofErr w:type="spellStart"/>
      <w:r w:rsidR="008978AE">
        <w:rPr>
          <w:lang w:val="fr-FR"/>
        </w:rPr>
        <w:t>pentru</w:t>
      </w:r>
      <w:proofErr w:type="spellEnd"/>
      <w:r w:rsidR="008978AE">
        <w:rPr>
          <w:lang w:val="fr-FR"/>
        </w:rPr>
        <w:t xml:space="preserve"> </w:t>
      </w:r>
      <w:proofErr w:type="spellStart"/>
      <w:r w:rsidR="008978AE">
        <w:rPr>
          <w:lang w:val="fr-FR"/>
        </w:rPr>
        <w:t>anul</w:t>
      </w:r>
      <w:proofErr w:type="spellEnd"/>
      <w:r w:rsidR="008978AE">
        <w:rPr>
          <w:lang w:val="fr-FR"/>
        </w:rPr>
        <w:t xml:space="preserve"> 2024</w:t>
      </w:r>
      <w:r w:rsidRPr="000C736D">
        <w:rPr>
          <w:lang w:val="fr-FR"/>
        </w:rPr>
        <w:t xml:space="preserve">, </w:t>
      </w:r>
      <w:proofErr w:type="spellStart"/>
      <w:r w:rsidRPr="000C736D">
        <w:rPr>
          <w:lang w:val="fr-FR"/>
        </w:rPr>
        <w:t>respectiv</w:t>
      </w:r>
      <w:proofErr w:type="spellEnd"/>
      <w:r w:rsidRPr="000C736D">
        <w:rPr>
          <w:lang w:val="fr-FR"/>
        </w:rPr>
        <w:t xml:space="preserve"> </w:t>
      </w:r>
      <w:proofErr w:type="spellStart"/>
      <w:r w:rsidRPr="000C736D">
        <w:rPr>
          <w:lang w:val="fr-FR"/>
        </w:rPr>
        <w:t>stabilirea</w:t>
      </w:r>
      <w:proofErr w:type="spellEnd"/>
      <w:r w:rsidRPr="000C736D">
        <w:rPr>
          <w:lang w:val="fr-FR"/>
        </w:rPr>
        <w:t xml:space="preserve"> </w:t>
      </w:r>
      <w:proofErr w:type="spellStart"/>
      <w:r w:rsidRPr="000C736D">
        <w:rPr>
          <w:lang w:val="fr-FR"/>
        </w:rPr>
        <w:t>cotelor</w:t>
      </w:r>
      <w:proofErr w:type="spellEnd"/>
      <w:r w:rsidRPr="000C736D">
        <w:rPr>
          <w:lang w:val="fr-FR"/>
        </w:rPr>
        <w:t xml:space="preserve"> </w:t>
      </w:r>
      <w:proofErr w:type="spellStart"/>
      <w:r w:rsidRPr="000C736D">
        <w:rPr>
          <w:lang w:val="fr-FR"/>
        </w:rPr>
        <w:t>aditionale</w:t>
      </w:r>
      <w:proofErr w:type="spellEnd"/>
      <w:r w:rsidRPr="000C736D">
        <w:rPr>
          <w:lang w:val="fr-FR"/>
        </w:rPr>
        <w:t xml:space="preserve"> in </w:t>
      </w:r>
      <w:proofErr w:type="spellStart"/>
      <w:r w:rsidRPr="000C736D">
        <w:rPr>
          <w:lang w:val="fr-FR"/>
        </w:rPr>
        <w:t>conformitate</w:t>
      </w:r>
      <w:proofErr w:type="spellEnd"/>
      <w:r w:rsidRPr="000C736D">
        <w:rPr>
          <w:lang w:val="fr-FR"/>
        </w:rPr>
        <w:t xml:space="preserve"> </w:t>
      </w:r>
      <w:proofErr w:type="spellStart"/>
      <w:r w:rsidRPr="000C736D">
        <w:rPr>
          <w:lang w:val="fr-FR"/>
        </w:rPr>
        <w:t>cu</w:t>
      </w:r>
      <w:proofErr w:type="spellEnd"/>
      <w:r w:rsidRPr="000C736D">
        <w:rPr>
          <w:lang w:val="fr-FR"/>
        </w:rPr>
        <w:t xml:space="preserve"> art. 489 </w:t>
      </w:r>
      <w:proofErr w:type="spellStart"/>
      <w:r w:rsidRPr="000C736D">
        <w:rPr>
          <w:lang w:val="fr-FR"/>
        </w:rPr>
        <w:t>alin</w:t>
      </w:r>
      <w:proofErr w:type="spellEnd"/>
      <w:r w:rsidRPr="000C736D">
        <w:rPr>
          <w:lang w:val="fr-FR"/>
        </w:rPr>
        <w:t xml:space="preserve"> (1) si (2) </w:t>
      </w:r>
      <w:proofErr w:type="spellStart"/>
      <w:r w:rsidRPr="000C736D">
        <w:rPr>
          <w:lang w:val="fr-FR"/>
        </w:rPr>
        <w:t>din</w:t>
      </w:r>
      <w:proofErr w:type="spellEnd"/>
      <w:r w:rsidRPr="000C736D">
        <w:rPr>
          <w:lang w:val="fr-FR"/>
        </w:rPr>
        <w:t xml:space="preserve"> </w:t>
      </w:r>
      <w:proofErr w:type="spellStart"/>
      <w:r w:rsidRPr="000C736D">
        <w:rPr>
          <w:lang w:val="fr-FR"/>
        </w:rPr>
        <w:t>Leg</w:t>
      </w:r>
      <w:r w:rsidR="008978AE">
        <w:rPr>
          <w:lang w:val="fr-FR"/>
        </w:rPr>
        <w:t>ea</w:t>
      </w:r>
      <w:proofErr w:type="spellEnd"/>
      <w:r w:rsidR="008978AE">
        <w:rPr>
          <w:lang w:val="fr-FR"/>
        </w:rPr>
        <w:t xml:space="preserve"> nr. 22/2015, </w:t>
      </w:r>
      <w:proofErr w:type="spellStart"/>
      <w:r w:rsidR="008978AE">
        <w:rPr>
          <w:lang w:val="fr-FR"/>
        </w:rPr>
        <w:t>pentru</w:t>
      </w:r>
      <w:proofErr w:type="spellEnd"/>
      <w:r w:rsidR="008978AE">
        <w:rPr>
          <w:lang w:val="fr-FR"/>
        </w:rPr>
        <w:t xml:space="preserve"> </w:t>
      </w:r>
      <w:proofErr w:type="spellStart"/>
      <w:r w:rsidR="008978AE">
        <w:rPr>
          <w:lang w:val="fr-FR"/>
        </w:rPr>
        <w:t>anul</w:t>
      </w:r>
      <w:proofErr w:type="spellEnd"/>
      <w:r w:rsidR="008978AE">
        <w:rPr>
          <w:lang w:val="fr-FR"/>
        </w:rPr>
        <w:t xml:space="preserve"> 2024</w:t>
      </w:r>
      <w:r w:rsidRPr="000C736D">
        <w:rPr>
          <w:lang w:val="fr-FR"/>
        </w:rPr>
        <w:t xml:space="preserve"> vor fi </w:t>
      </w:r>
      <w:proofErr w:type="spellStart"/>
      <w:r w:rsidRPr="000C736D">
        <w:rPr>
          <w:lang w:val="fr-FR"/>
        </w:rPr>
        <w:t>stabilite</w:t>
      </w:r>
      <w:proofErr w:type="spellEnd"/>
      <w:r w:rsidRPr="000C736D">
        <w:rPr>
          <w:lang w:val="fr-FR"/>
        </w:rPr>
        <w:t xml:space="preserve"> </w:t>
      </w:r>
      <w:proofErr w:type="spellStart"/>
      <w:r w:rsidRPr="000C736D">
        <w:rPr>
          <w:lang w:val="fr-FR"/>
        </w:rPr>
        <w:t>prin</w:t>
      </w:r>
      <w:proofErr w:type="spellEnd"/>
      <w:r w:rsidRPr="000C736D">
        <w:rPr>
          <w:lang w:val="fr-FR"/>
        </w:rPr>
        <w:t xml:space="preserve"> </w:t>
      </w:r>
      <w:proofErr w:type="spellStart"/>
      <w:r w:rsidRPr="000C736D">
        <w:rPr>
          <w:lang w:val="fr-FR"/>
        </w:rPr>
        <w:t>hotararea</w:t>
      </w:r>
      <w:proofErr w:type="spellEnd"/>
      <w:r w:rsidRPr="000C736D">
        <w:rPr>
          <w:lang w:val="fr-FR"/>
        </w:rPr>
        <w:t xml:space="preserve"> </w:t>
      </w:r>
      <w:proofErr w:type="spellStart"/>
      <w:r w:rsidRPr="000C736D">
        <w:rPr>
          <w:lang w:val="fr-FR"/>
        </w:rPr>
        <w:t>anuala</w:t>
      </w:r>
      <w:proofErr w:type="spellEnd"/>
      <w:r w:rsidRPr="000C736D">
        <w:rPr>
          <w:lang w:val="fr-FR"/>
        </w:rPr>
        <w:t xml:space="preserve"> a </w:t>
      </w:r>
      <w:proofErr w:type="spellStart"/>
      <w:r w:rsidRPr="000C736D">
        <w:rPr>
          <w:lang w:val="fr-FR"/>
        </w:rPr>
        <w:t>Consiliului</w:t>
      </w:r>
      <w:proofErr w:type="spellEnd"/>
      <w:r w:rsidRPr="000C736D">
        <w:rPr>
          <w:lang w:val="fr-FR"/>
        </w:rPr>
        <w:t xml:space="preserve"> Local </w:t>
      </w:r>
      <w:proofErr w:type="spellStart"/>
      <w:r w:rsidRPr="000C736D">
        <w:rPr>
          <w:lang w:val="fr-FR"/>
        </w:rPr>
        <w:t>privind</w:t>
      </w:r>
      <w:proofErr w:type="spellEnd"/>
      <w:r w:rsidRPr="000C736D">
        <w:rPr>
          <w:lang w:val="fr-FR"/>
        </w:rPr>
        <w:t xml:space="preserve"> </w:t>
      </w:r>
      <w:proofErr w:type="spellStart"/>
      <w:r w:rsidRPr="000C736D">
        <w:rPr>
          <w:lang w:val="fr-FR"/>
        </w:rPr>
        <w:t>impozitele</w:t>
      </w:r>
      <w:proofErr w:type="spellEnd"/>
      <w:r w:rsidRPr="000C736D">
        <w:rPr>
          <w:lang w:val="fr-FR"/>
        </w:rPr>
        <w:t xml:space="preserve"> si </w:t>
      </w:r>
      <w:proofErr w:type="spellStart"/>
      <w:r w:rsidRPr="000C736D">
        <w:rPr>
          <w:lang w:val="fr-FR"/>
        </w:rPr>
        <w:t>ta</w:t>
      </w:r>
      <w:r>
        <w:rPr>
          <w:lang w:val="fr-FR"/>
        </w:rPr>
        <w:t>xele</w:t>
      </w:r>
      <w:proofErr w:type="spellEnd"/>
      <w:r>
        <w:rPr>
          <w:lang w:val="fr-FR"/>
        </w:rPr>
        <w:t xml:space="preserve"> locale, dupa </w:t>
      </w:r>
      <w:proofErr w:type="spellStart"/>
      <w:r>
        <w:rPr>
          <w:lang w:val="fr-FR"/>
        </w:rPr>
        <w:t>aprobarea</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Hotarare</w:t>
      </w:r>
      <w:proofErr w:type="spellEnd"/>
      <w:r>
        <w:rPr>
          <w:lang w:val="fr-FR"/>
        </w:rPr>
        <w:t xml:space="preserve"> de </w:t>
      </w:r>
      <w:proofErr w:type="spellStart"/>
      <w:r>
        <w:rPr>
          <w:lang w:val="fr-FR"/>
        </w:rPr>
        <w:t>Guvern</w:t>
      </w:r>
      <w:proofErr w:type="spellEnd"/>
      <w:r>
        <w:rPr>
          <w:lang w:val="fr-FR"/>
        </w:rPr>
        <w:t>.</w:t>
      </w:r>
    </w:p>
    <w:p w:rsidR="00BA17D9" w:rsidRPr="000C736D" w:rsidRDefault="008978AE" w:rsidP="00BA17D9">
      <w:pPr>
        <w:pStyle w:val="NoSpacing"/>
        <w:spacing w:line="276" w:lineRule="auto"/>
        <w:ind w:firstLine="708"/>
        <w:jc w:val="both"/>
        <w:rPr>
          <w:rFonts w:ascii="Times New Roman" w:eastAsia="Times New Roman" w:hAnsi="Times New Roman" w:cs="Times New Roman"/>
          <w:color w:val="000000"/>
          <w:sz w:val="24"/>
          <w:szCs w:val="24"/>
          <w:lang w:val="fr-FR" w:eastAsia="ro-RO" w:bidi="ro-RO"/>
        </w:rPr>
      </w:pPr>
      <w:r>
        <w:rPr>
          <w:rFonts w:ascii="Times New Roman" w:eastAsia="Times New Roman" w:hAnsi="Times New Roman" w:cs="Times New Roman"/>
          <w:color w:val="000000"/>
          <w:sz w:val="24"/>
          <w:szCs w:val="24"/>
          <w:lang w:val="fr-FR" w:eastAsia="ro-RO" w:bidi="ro-RO"/>
        </w:rPr>
        <w:t xml:space="preserve">La </w:t>
      </w:r>
      <w:proofErr w:type="spellStart"/>
      <w:r>
        <w:rPr>
          <w:rFonts w:ascii="Times New Roman" w:eastAsia="Times New Roman" w:hAnsi="Times New Roman" w:cs="Times New Roman"/>
          <w:color w:val="000000"/>
          <w:sz w:val="24"/>
          <w:szCs w:val="24"/>
          <w:lang w:val="fr-FR" w:eastAsia="ro-RO" w:bidi="ro-RO"/>
        </w:rPr>
        <w:t>sfarsitului</w:t>
      </w:r>
      <w:proofErr w:type="spellEnd"/>
      <w:r>
        <w:rPr>
          <w:rFonts w:ascii="Times New Roman" w:eastAsia="Times New Roman" w:hAnsi="Times New Roman" w:cs="Times New Roman"/>
          <w:color w:val="000000"/>
          <w:sz w:val="24"/>
          <w:szCs w:val="24"/>
          <w:lang w:val="fr-FR" w:eastAsia="ro-RO" w:bidi="ro-RO"/>
        </w:rPr>
        <w:t xml:space="preserve"> </w:t>
      </w:r>
      <w:proofErr w:type="spellStart"/>
      <w:r>
        <w:rPr>
          <w:rFonts w:ascii="Times New Roman" w:eastAsia="Times New Roman" w:hAnsi="Times New Roman" w:cs="Times New Roman"/>
          <w:color w:val="000000"/>
          <w:sz w:val="24"/>
          <w:szCs w:val="24"/>
          <w:lang w:val="fr-FR" w:eastAsia="ro-RO" w:bidi="ro-RO"/>
        </w:rPr>
        <w:t>anului</w:t>
      </w:r>
      <w:proofErr w:type="spellEnd"/>
      <w:r>
        <w:rPr>
          <w:rFonts w:ascii="Times New Roman" w:eastAsia="Times New Roman" w:hAnsi="Times New Roman" w:cs="Times New Roman"/>
          <w:color w:val="000000"/>
          <w:sz w:val="24"/>
          <w:szCs w:val="24"/>
          <w:lang w:val="fr-FR" w:eastAsia="ro-RO" w:bidi="ro-RO"/>
        </w:rPr>
        <w:t xml:space="preserve"> 2023</w:t>
      </w:r>
      <w:r w:rsidR="00BA17D9" w:rsidRPr="000C736D">
        <w:rPr>
          <w:rFonts w:ascii="Times New Roman" w:eastAsia="Times New Roman" w:hAnsi="Times New Roman" w:cs="Times New Roman"/>
          <w:color w:val="000000"/>
          <w:sz w:val="24"/>
          <w:szCs w:val="24"/>
          <w:lang w:val="fr-FR" w:eastAsia="ro-RO" w:bidi="ro-RO"/>
        </w:rPr>
        <w:t xml:space="preserve">, se va initia un </w:t>
      </w:r>
      <w:proofErr w:type="spellStart"/>
      <w:r w:rsidR="00BA17D9" w:rsidRPr="000C736D">
        <w:rPr>
          <w:rFonts w:ascii="Times New Roman" w:eastAsia="Times New Roman" w:hAnsi="Times New Roman" w:cs="Times New Roman"/>
          <w:color w:val="000000"/>
          <w:sz w:val="24"/>
          <w:szCs w:val="24"/>
          <w:lang w:val="fr-FR" w:eastAsia="ro-RO" w:bidi="ro-RO"/>
        </w:rPr>
        <w:t>nou</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proiect</w:t>
      </w:r>
      <w:proofErr w:type="spellEnd"/>
      <w:r w:rsidR="00BA17D9" w:rsidRPr="000C736D">
        <w:rPr>
          <w:rFonts w:ascii="Times New Roman" w:eastAsia="Times New Roman" w:hAnsi="Times New Roman" w:cs="Times New Roman"/>
          <w:color w:val="000000"/>
          <w:sz w:val="24"/>
          <w:szCs w:val="24"/>
          <w:lang w:val="fr-FR" w:eastAsia="ro-RO" w:bidi="ro-RO"/>
        </w:rPr>
        <w:t xml:space="preserve"> de </w:t>
      </w:r>
      <w:proofErr w:type="spellStart"/>
      <w:r w:rsidR="00BA17D9" w:rsidRPr="000C736D">
        <w:rPr>
          <w:rFonts w:ascii="Times New Roman" w:eastAsia="Times New Roman" w:hAnsi="Times New Roman" w:cs="Times New Roman"/>
          <w:color w:val="000000"/>
          <w:sz w:val="24"/>
          <w:szCs w:val="24"/>
          <w:lang w:val="fr-FR" w:eastAsia="ro-RO" w:bidi="ro-RO"/>
        </w:rPr>
        <w:t>hotarare</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prin</w:t>
      </w:r>
      <w:proofErr w:type="spellEnd"/>
      <w:r w:rsidR="00BA17D9" w:rsidRPr="000C736D">
        <w:rPr>
          <w:rFonts w:ascii="Times New Roman" w:eastAsia="Times New Roman" w:hAnsi="Times New Roman" w:cs="Times New Roman"/>
          <w:color w:val="000000"/>
          <w:sz w:val="24"/>
          <w:szCs w:val="24"/>
          <w:lang w:val="fr-FR" w:eastAsia="ro-RO" w:bidi="ro-RO"/>
        </w:rPr>
        <w:t xml:space="preserve"> care se vor </w:t>
      </w:r>
      <w:proofErr w:type="spellStart"/>
      <w:r w:rsidR="00BA17D9" w:rsidRPr="000C736D">
        <w:rPr>
          <w:rFonts w:ascii="Times New Roman" w:eastAsia="Times New Roman" w:hAnsi="Times New Roman" w:cs="Times New Roman"/>
          <w:color w:val="000000"/>
          <w:sz w:val="24"/>
          <w:szCs w:val="24"/>
          <w:lang w:val="fr-FR" w:eastAsia="ro-RO" w:bidi="ro-RO"/>
        </w:rPr>
        <w:t>stabili</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impozitele</w:t>
      </w:r>
      <w:proofErr w:type="spellEnd"/>
      <w:r w:rsidR="00BA17D9" w:rsidRPr="000C736D">
        <w:rPr>
          <w:rFonts w:ascii="Times New Roman" w:eastAsia="Times New Roman" w:hAnsi="Times New Roman" w:cs="Times New Roman"/>
          <w:color w:val="000000"/>
          <w:sz w:val="24"/>
          <w:szCs w:val="24"/>
          <w:lang w:val="fr-FR" w:eastAsia="ro-RO" w:bidi="ro-RO"/>
        </w:rPr>
        <w:t xml:space="preserve"> s</w:t>
      </w:r>
      <w:r>
        <w:rPr>
          <w:rFonts w:ascii="Times New Roman" w:eastAsia="Times New Roman" w:hAnsi="Times New Roman" w:cs="Times New Roman"/>
          <w:color w:val="000000"/>
          <w:sz w:val="24"/>
          <w:szCs w:val="24"/>
          <w:lang w:val="fr-FR" w:eastAsia="ro-RO" w:bidi="ro-RO"/>
        </w:rPr>
        <w:t xml:space="preserve">i </w:t>
      </w:r>
      <w:proofErr w:type="spellStart"/>
      <w:r>
        <w:rPr>
          <w:rFonts w:ascii="Times New Roman" w:eastAsia="Times New Roman" w:hAnsi="Times New Roman" w:cs="Times New Roman"/>
          <w:color w:val="000000"/>
          <w:sz w:val="24"/>
          <w:szCs w:val="24"/>
          <w:lang w:val="fr-FR" w:eastAsia="ro-RO" w:bidi="ro-RO"/>
        </w:rPr>
        <w:t>taxele</w:t>
      </w:r>
      <w:proofErr w:type="spellEnd"/>
      <w:r>
        <w:rPr>
          <w:rFonts w:ascii="Times New Roman" w:eastAsia="Times New Roman" w:hAnsi="Times New Roman" w:cs="Times New Roman"/>
          <w:color w:val="000000"/>
          <w:sz w:val="24"/>
          <w:szCs w:val="24"/>
          <w:lang w:val="fr-FR" w:eastAsia="ro-RO" w:bidi="ro-RO"/>
        </w:rPr>
        <w:t xml:space="preserve"> locale </w:t>
      </w:r>
      <w:proofErr w:type="spellStart"/>
      <w:r>
        <w:rPr>
          <w:rFonts w:ascii="Times New Roman" w:eastAsia="Times New Roman" w:hAnsi="Times New Roman" w:cs="Times New Roman"/>
          <w:color w:val="000000"/>
          <w:sz w:val="24"/>
          <w:szCs w:val="24"/>
          <w:lang w:val="fr-FR" w:eastAsia="ro-RO" w:bidi="ro-RO"/>
        </w:rPr>
        <w:t>pentru</w:t>
      </w:r>
      <w:proofErr w:type="spellEnd"/>
      <w:r>
        <w:rPr>
          <w:rFonts w:ascii="Times New Roman" w:eastAsia="Times New Roman" w:hAnsi="Times New Roman" w:cs="Times New Roman"/>
          <w:color w:val="000000"/>
          <w:sz w:val="24"/>
          <w:szCs w:val="24"/>
          <w:lang w:val="fr-FR" w:eastAsia="ro-RO" w:bidi="ro-RO"/>
        </w:rPr>
        <w:t xml:space="preserve"> </w:t>
      </w:r>
      <w:proofErr w:type="spellStart"/>
      <w:r>
        <w:rPr>
          <w:rFonts w:ascii="Times New Roman" w:eastAsia="Times New Roman" w:hAnsi="Times New Roman" w:cs="Times New Roman"/>
          <w:color w:val="000000"/>
          <w:sz w:val="24"/>
          <w:szCs w:val="24"/>
          <w:lang w:val="fr-FR" w:eastAsia="ro-RO" w:bidi="ro-RO"/>
        </w:rPr>
        <w:t>anul</w:t>
      </w:r>
      <w:proofErr w:type="spellEnd"/>
      <w:r>
        <w:rPr>
          <w:rFonts w:ascii="Times New Roman" w:eastAsia="Times New Roman" w:hAnsi="Times New Roman" w:cs="Times New Roman"/>
          <w:color w:val="000000"/>
          <w:sz w:val="24"/>
          <w:szCs w:val="24"/>
          <w:lang w:val="fr-FR" w:eastAsia="ro-RO" w:bidi="ro-RO"/>
        </w:rPr>
        <w:t xml:space="preserve"> 2024</w:t>
      </w:r>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cuantum</w:t>
      </w:r>
      <w:proofErr w:type="spellEnd"/>
      <w:r w:rsidR="00BA17D9" w:rsidRPr="000C736D">
        <w:rPr>
          <w:rFonts w:ascii="Times New Roman" w:eastAsia="Times New Roman" w:hAnsi="Times New Roman" w:cs="Times New Roman"/>
          <w:color w:val="000000"/>
          <w:sz w:val="24"/>
          <w:szCs w:val="24"/>
          <w:lang w:val="fr-FR" w:eastAsia="ro-RO" w:bidi="ro-RO"/>
        </w:rPr>
        <w:t xml:space="preserve">, cote, </w:t>
      </w:r>
      <w:proofErr w:type="spellStart"/>
      <w:r w:rsidR="00BA17D9" w:rsidRPr="000C736D">
        <w:rPr>
          <w:rFonts w:ascii="Times New Roman" w:eastAsia="Times New Roman" w:hAnsi="Times New Roman" w:cs="Times New Roman"/>
          <w:color w:val="000000"/>
          <w:sz w:val="24"/>
          <w:szCs w:val="24"/>
          <w:lang w:val="fr-FR" w:eastAsia="ro-RO" w:bidi="ro-RO"/>
        </w:rPr>
        <w:t>modalitati</w:t>
      </w:r>
      <w:proofErr w:type="spellEnd"/>
      <w:r w:rsidR="00BA17D9" w:rsidRPr="000C736D">
        <w:rPr>
          <w:rFonts w:ascii="Times New Roman" w:eastAsia="Times New Roman" w:hAnsi="Times New Roman" w:cs="Times New Roman"/>
          <w:color w:val="000000"/>
          <w:sz w:val="24"/>
          <w:szCs w:val="24"/>
          <w:lang w:val="fr-FR" w:eastAsia="ro-RO" w:bidi="ro-RO"/>
        </w:rPr>
        <w:t xml:space="preserve"> de calcul, </w:t>
      </w:r>
      <w:proofErr w:type="spellStart"/>
      <w:r w:rsidR="00BA17D9" w:rsidRPr="000C736D">
        <w:rPr>
          <w:rFonts w:ascii="Times New Roman" w:eastAsia="Times New Roman" w:hAnsi="Times New Roman" w:cs="Times New Roman"/>
          <w:color w:val="000000"/>
          <w:sz w:val="24"/>
          <w:szCs w:val="24"/>
          <w:lang w:val="fr-FR" w:eastAsia="ro-RO" w:bidi="ro-RO"/>
        </w:rPr>
        <w:t>facilitati</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urmand</w:t>
      </w:r>
      <w:proofErr w:type="spellEnd"/>
      <w:r w:rsidR="00BA17D9" w:rsidRPr="000C736D">
        <w:rPr>
          <w:rFonts w:ascii="Times New Roman" w:eastAsia="Times New Roman" w:hAnsi="Times New Roman" w:cs="Times New Roman"/>
          <w:color w:val="000000"/>
          <w:sz w:val="24"/>
          <w:szCs w:val="24"/>
          <w:lang w:val="fr-FR" w:eastAsia="ro-RO" w:bidi="ro-RO"/>
        </w:rPr>
        <w:t xml:space="preserve"> ca la </w:t>
      </w:r>
      <w:proofErr w:type="spellStart"/>
      <w:r w:rsidR="00BA17D9" w:rsidRPr="000C736D">
        <w:rPr>
          <w:rFonts w:ascii="Times New Roman" w:eastAsia="Times New Roman" w:hAnsi="Times New Roman" w:cs="Times New Roman"/>
          <w:color w:val="000000"/>
          <w:sz w:val="24"/>
          <w:szCs w:val="24"/>
          <w:lang w:val="fr-FR" w:eastAsia="ro-RO" w:bidi="ro-RO"/>
        </w:rPr>
        <w:t>stabilirea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acestora</w:t>
      </w:r>
      <w:proofErr w:type="spellEnd"/>
      <w:r w:rsidR="00BA17D9" w:rsidRPr="000C736D">
        <w:rPr>
          <w:rFonts w:ascii="Times New Roman" w:eastAsia="Times New Roman" w:hAnsi="Times New Roman" w:cs="Times New Roman"/>
          <w:color w:val="000000"/>
          <w:sz w:val="24"/>
          <w:szCs w:val="24"/>
          <w:lang w:val="fr-FR" w:eastAsia="ro-RO" w:bidi="ro-RO"/>
        </w:rPr>
        <w:t xml:space="preserve">, sa se </w:t>
      </w:r>
      <w:proofErr w:type="spellStart"/>
      <w:r w:rsidR="00BA17D9" w:rsidRPr="000C736D">
        <w:rPr>
          <w:rFonts w:ascii="Times New Roman" w:eastAsia="Times New Roman" w:hAnsi="Times New Roman" w:cs="Times New Roman"/>
          <w:color w:val="000000"/>
          <w:sz w:val="24"/>
          <w:szCs w:val="24"/>
          <w:lang w:val="fr-FR" w:eastAsia="ro-RO" w:bidi="ro-RO"/>
        </w:rPr>
        <w:t>tina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cont</w:t>
      </w:r>
      <w:proofErr w:type="spellEnd"/>
      <w:r w:rsidR="00BA17D9" w:rsidRPr="000C736D">
        <w:rPr>
          <w:rFonts w:ascii="Times New Roman" w:eastAsia="Times New Roman" w:hAnsi="Times New Roman" w:cs="Times New Roman"/>
          <w:color w:val="000000"/>
          <w:sz w:val="24"/>
          <w:szCs w:val="24"/>
          <w:lang w:val="fr-FR" w:eastAsia="ro-RO" w:bidi="ro-RO"/>
        </w:rPr>
        <w:t xml:space="preserve"> de </w:t>
      </w:r>
      <w:proofErr w:type="spellStart"/>
      <w:r w:rsidR="00BA17D9" w:rsidRPr="000C736D">
        <w:rPr>
          <w:rFonts w:ascii="Times New Roman" w:eastAsia="Times New Roman" w:hAnsi="Times New Roman" w:cs="Times New Roman"/>
          <w:color w:val="000000"/>
          <w:sz w:val="24"/>
          <w:szCs w:val="24"/>
          <w:lang w:val="fr-FR" w:eastAsia="ro-RO" w:bidi="ro-RO"/>
        </w:rPr>
        <w:t>aceasta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indexare</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respectiv</w:t>
      </w:r>
      <w:proofErr w:type="spellEnd"/>
      <w:r w:rsidR="00BA17D9" w:rsidRPr="000C736D">
        <w:rPr>
          <w:rFonts w:ascii="Times New Roman" w:eastAsia="Times New Roman" w:hAnsi="Times New Roman" w:cs="Times New Roman"/>
          <w:color w:val="000000"/>
          <w:sz w:val="24"/>
          <w:szCs w:val="24"/>
          <w:lang w:val="fr-FR" w:eastAsia="ro-RO" w:bidi="ro-RO"/>
        </w:rPr>
        <w:t xml:space="preserve"> un </w:t>
      </w:r>
      <w:proofErr w:type="spellStart"/>
      <w:r w:rsidR="00BA17D9" w:rsidRPr="000C736D">
        <w:rPr>
          <w:rFonts w:ascii="Times New Roman" w:eastAsia="Times New Roman" w:hAnsi="Times New Roman" w:cs="Times New Roman"/>
          <w:color w:val="000000"/>
          <w:sz w:val="24"/>
          <w:szCs w:val="24"/>
          <w:lang w:val="fr-FR" w:eastAsia="ro-RO" w:bidi="ro-RO"/>
        </w:rPr>
        <w:t>proiect</w:t>
      </w:r>
      <w:proofErr w:type="spellEnd"/>
      <w:r w:rsidR="00BA17D9" w:rsidRPr="000C736D">
        <w:rPr>
          <w:rFonts w:ascii="Times New Roman" w:eastAsia="Times New Roman" w:hAnsi="Times New Roman" w:cs="Times New Roman"/>
          <w:color w:val="000000"/>
          <w:sz w:val="24"/>
          <w:szCs w:val="24"/>
          <w:lang w:val="fr-FR" w:eastAsia="ro-RO" w:bidi="ro-RO"/>
        </w:rPr>
        <w:t xml:space="preserve"> de </w:t>
      </w:r>
      <w:proofErr w:type="spellStart"/>
      <w:r w:rsidR="00BA17D9" w:rsidRPr="000C736D">
        <w:rPr>
          <w:rFonts w:ascii="Times New Roman" w:eastAsia="Times New Roman" w:hAnsi="Times New Roman" w:cs="Times New Roman"/>
          <w:color w:val="000000"/>
          <w:sz w:val="24"/>
          <w:szCs w:val="24"/>
          <w:lang w:val="fr-FR" w:eastAsia="ro-RO" w:bidi="ro-RO"/>
        </w:rPr>
        <w:t>hotarare</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prin</w:t>
      </w:r>
      <w:proofErr w:type="spellEnd"/>
      <w:r w:rsidR="00BA17D9" w:rsidRPr="000C736D">
        <w:rPr>
          <w:rFonts w:ascii="Times New Roman" w:eastAsia="Times New Roman" w:hAnsi="Times New Roman" w:cs="Times New Roman"/>
          <w:color w:val="000000"/>
          <w:sz w:val="24"/>
          <w:szCs w:val="24"/>
          <w:lang w:val="fr-FR" w:eastAsia="ro-RO" w:bidi="ro-RO"/>
        </w:rPr>
        <w:t xml:space="preserve"> care vor fi </w:t>
      </w:r>
      <w:proofErr w:type="spellStart"/>
      <w:r w:rsidR="00BA17D9" w:rsidRPr="000C736D">
        <w:rPr>
          <w:rFonts w:ascii="Times New Roman" w:eastAsia="Times New Roman" w:hAnsi="Times New Roman" w:cs="Times New Roman"/>
          <w:color w:val="000000"/>
          <w:sz w:val="24"/>
          <w:szCs w:val="24"/>
          <w:lang w:val="fr-FR" w:eastAsia="ro-RO" w:bidi="ro-RO"/>
        </w:rPr>
        <w:t>indexate</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sumele</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prevazute</w:t>
      </w:r>
      <w:proofErr w:type="spellEnd"/>
      <w:r w:rsidR="00BA17D9" w:rsidRPr="000C736D">
        <w:rPr>
          <w:rFonts w:ascii="Times New Roman" w:eastAsia="Times New Roman" w:hAnsi="Times New Roman" w:cs="Times New Roman"/>
          <w:color w:val="000000"/>
          <w:sz w:val="24"/>
          <w:szCs w:val="24"/>
          <w:lang w:val="fr-FR" w:eastAsia="ro-RO" w:bidi="ro-RO"/>
        </w:rPr>
        <w:t xml:space="preserve"> in </w:t>
      </w:r>
      <w:proofErr w:type="spellStart"/>
      <w:r w:rsidR="00BA17D9" w:rsidRPr="000C736D">
        <w:rPr>
          <w:rFonts w:ascii="Times New Roman" w:eastAsia="Times New Roman" w:hAnsi="Times New Roman" w:cs="Times New Roman"/>
          <w:color w:val="000000"/>
          <w:sz w:val="24"/>
          <w:szCs w:val="24"/>
          <w:lang w:val="fr-FR" w:eastAsia="ro-RO" w:bidi="ro-RO"/>
        </w:rPr>
        <w:t>tabelul</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prevazut</w:t>
      </w:r>
      <w:proofErr w:type="spellEnd"/>
      <w:r w:rsidR="00BA17D9" w:rsidRPr="000C736D">
        <w:rPr>
          <w:rFonts w:ascii="Times New Roman" w:eastAsia="Times New Roman" w:hAnsi="Times New Roman" w:cs="Times New Roman"/>
          <w:color w:val="000000"/>
          <w:sz w:val="24"/>
          <w:szCs w:val="24"/>
          <w:lang w:val="fr-FR" w:eastAsia="ro-RO" w:bidi="ro-RO"/>
        </w:rPr>
        <w:t> </w:t>
      </w:r>
      <w:proofErr w:type="gramStart"/>
      <w:r w:rsidR="00BA17D9" w:rsidRPr="000C736D">
        <w:rPr>
          <w:rFonts w:ascii="Times New Roman" w:eastAsia="Times New Roman" w:hAnsi="Times New Roman" w:cs="Times New Roman"/>
          <w:color w:val="000000"/>
          <w:sz w:val="24"/>
          <w:szCs w:val="24"/>
          <w:lang w:val="fr-FR" w:eastAsia="ro-RO" w:bidi="ro-RO"/>
        </w:rPr>
        <w:t>la</w:t>
      </w:r>
      <w:proofErr w:type="gramEnd"/>
      <w:r w:rsidR="00BA17D9" w:rsidRPr="000C736D">
        <w:rPr>
          <w:rFonts w:ascii="Times New Roman" w:eastAsia="Times New Roman" w:hAnsi="Times New Roman" w:cs="Times New Roman"/>
          <w:color w:val="000000"/>
          <w:sz w:val="24"/>
          <w:szCs w:val="24"/>
          <w:lang w:val="fr-FR" w:eastAsia="ro-RO" w:bidi="ro-RO"/>
        </w:rPr>
        <w:t xml:space="preserve"> art. 470 </w:t>
      </w:r>
      <w:proofErr w:type="spellStart"/>
      <w:proofErr w:type="gramStart"/>
      <w:r w:rsidR="00BA17D9" w:rsidRPr="000C736D">
        <w:rPr>
          <w:rFonts w:ascii="Times New Roman" w:eastAsia="Times New Roman" w:hAnsi="Times New Roman" w:cs="Times New Roman"/>
          <w:color w:val="000000"/>
          <w:sz w:val="24"/>
          <w:szCs w:val="24"/>
          <w:lang w:val="fr-FR" w:eastAsia="ro-RO" w:bidi="ro-RO"/>
        </w:rPr>
        <w:t>alin</w:t>
      </w:r>
      <w:proofErr w:type="spellEnd"/>
      <w:proofErr w:type="gramEnd"/>
      <w:r w:rsidR="00BA17D9" w:rsidRPr="000C736D">
        <w:rPr>
          <w:rFonts w:ascii="Times New Roman" w:eastAsia="Times New Roman" w:hAnsi="Times New Roman" w:cs="Times New Roman"/>
          <w:color w:val="000000"/>
          <w:sz w:val="24"/>
          <w:szCs w:val="24"/>
          <w:lang w:val="fr-FR" w:eastAsia="ro-RO" w:bidi="ro-RO"/>
        </w:rPr>
        <w:t xml:space="preserve">. (5) si (6) </w:t>
      </w:r>
      <w:proofErr w:type="spellStart"/>
      <w:r w:rsidR="00BA17D9" w:rsidRPr="000C736D">
        <w:rPr>
          <w:rFonts w:ascii="Times New Roman" w:eastAsia="Times New Roman" w:hAnsi="Times New Roman" w:cs="Times New Roman"/>
          <w:color w:val="000000"/>
          <w:sz w:val="24"/>
          <w:szCs w:val="24"/>
          <w:lang w:val="fr-FR" w:eastAsia="ro-RO" w:bidi="ro-RO"/>
        </w:rPr>
        <w:t>din</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Legea</w:t>
      </w:r>
      <w:proofErr w:type="spellEnd"/>
      <w:r w:rsidR="00BA17D9" w:rsidRPr="000C736D">
        <w:rPr>
          <w:rFonts w:ascii="Times New Roman" w:eastAsia="Times New Roman" w:hAnsi="Times New Roman" w:cs="Times New Roman"/>
          <w:color w:val="000000"/>
          <w:sz w:val="24"/>
          <w:szCs w:val="24"/>
          <w:lang w:val="fr-FR" w:eastAsia="ro-RO" w:bidi="ro-RO"/>
        </w:rPr>
        <w:t xml:space="preserve"> 227/2015 </w:t>
      </w:r>
      <w:proofErr w:type="spellStart"/>
      <w:r w:rsidR="00BA17D9" w:rsidRPr="000C736D">
        <w:rPr>
          <w:rFonts w:ascii="Times New Roman" w:eastAsia="Times New Roman" w:hAnsi="Times New Roman" w:cs="Times New Roman"/>
          <w:color w:val="000000"/>
          <w:sz w:val="24"/>
          <w:szCs w:val="24"/>
          <w:lang w:val="fr-FR" w:eastAsia="ro-RO" w:bidi="ro-RO"/>
        </w:rPr>
        <w:t>privind</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Codul</w:t>
      </w:r>
      <w:proofErr w:type="spellEnd"/>
      <w:r w:rsidR="00BA17D9" w:rsidRPr="000C736D">
        <w:rPr>
          <w:rFonts w:ascii="Times New Roman" w:eastAsia="Times New Roman" w:hAnsi="Times New Roman" w:cs="Times New Roman"/>
          <w:color w:val="000000"/>
          <w:sz w:val="24"/>
          <w:szCs w:val="24"/>
          <w:lang w:val="fr-FR" w:eastAsia="ro-RO" w:bidi="ro-RO"/>
        </w:rPr>
        <w:t xml:space="preserve"> Fiscal, </w:t>
      </w:r>
      <w:proofErr w:type="spellStart"/>
      <w:r w:rsidR="00BA17D9" w:rsidRPr="000C736D">
        <w:rPr>
          <w:rFonts w:ascii="Times New Roman" w:eastAsia="Times New Roman" w:hAnsi="Times New Roman" w:cs="Times New Roman"/>
          <w:color w:val="000000"/>
          <w:sz w:val="24"/>
          <w:szCs w:val="24"/>
          <w:lang w:val="fr-FR" w:eastAsia="ro-RO" w:bidi="ro-RO"/>
        </w:rPr>
        <w:t>referitor</w:t>
      </w:r>
      <w:proofErr w:type="spellEnd"/>
      <w:r w:rsidR="00BA17D9" w:rsidRPr="000C736D">
        <w:rPr>
          <w:rFonts w:ascii="Times New Roman" w:eastAsia="Times New Roman" w:hAnsi="Times New Roman" w:cs="Times New Roman"/>
          <w:color w:val="000000"/>
          <w:sz w:val="24"/>
          <w:szCs w:val="24"/>
          <w:lang w:val="fr-FR" w:eastAsia="ro-RO" w:bidi="ro-RO"/>
        </w:rPr>
        <w:t xml:space="preserve"> la </w:t>
      </w:r>
      <w:proofErr w:type="spellStart"/>
      <w:r w:rsidR="00BA17D9" w:rsidRPr="000C736D">
        <w:rPr>
          <w:rFonts w:ascii="Times New Roman" w:eastAsia="Times New Roman" w:hAnsi="Times New Roman" w:cs="Times New Roman"/>
          <w:color w:val="000000"/>
          <w:sz w:val="24"/>
          <w:szCs w:val="24"/>
          <w:lang w:val="fr-FR" w:eastAsia="ro-RO" w:bidi="ro-RO"/>
        </w:rPr>
        <w:t>autovehiculele</w:t>
      </w:r>
      <w:proofErr w:type="spellEnd"/>
      <w:r w:rsidR="00BA17D9" w:rsidRPr="000C736D">
        <w:rPr>
          <w:rFonts w:ascii="Times New Roman" w:eastAsia="Times New Roman" w:hAnsi="Times New Roman" w:cs="Times New Roman"/>
          <w:color w:val="000000"/>
          <w:sz w:val="24"/>
          <w:szCs w:val="24"/>
          <w:lang w:val="fr-FR" w:eastAsia="ro-RO" w:bidi="ro-RO"/>
        </w:rPr>
        <w:t xml:space="preserve"> de transport </w:t>
      </w:r>
      <w:proofErr w:type="spellStart"/>
      <w:r w:rsidR="00BA17D9" w:rsidRPr="000C736D">
        <w:rPr>
          <w:rFonts w:ascii="Times New Roman" w:eastAsia="Times New Roman" w:hAnsi="Times New Roman" w:cs="Times New Roman"/>
          <w:color w:val="000000"/>
          <w:sz w:val="24"/>
          <w:szCs w:val="24"/>
          <w:lang w:val="fr-FR" w:eastAsia="ro-RO" w:bidi="ro-RO"/>
        </w:rPr>
        <w:t>marfacu</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masa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totala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autorizata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egala</w:t>
      </w:r>
      <w:proofErr w:type="spellEnd"/>
      <w:r w:rsidR="00BA17D9" w:rsidRPr="000C736D">
        <w:rPr>
          <w:rFonts w:ascii="Times New Roman" w:eastAsia="Times New Roman" w:hAnsi="Times New Roman" w:cs="Times New Roman"/>
          <w:color w:val="000000"/>
          <w:sz w:val="24"/>
          <w:szCs w:val="24"/>
          <w:lang w:val="fr-FR" w:eastAsia="ro-RO" w:bidi="ro-RO"/>
        </w:rPr>
        <w:t xml:space="preserve"> </w:t>
      </w:r>
      <w:proofErr w:type="spellStart"/>
      <w:r w:rsidR="00BA17D9" w:rsidRPr="000C736D">
        <w:rPr>
          <w:rFonts w:ascii="Times New Roman" w:eastAsia="Times New Roman" w:hAnsi="Times New Roman" w:cs="Times New Roman"/>
          <w:color w:val="000000"/>
          <w:sz w:val="24"/>
          <w:szCs w:val="24"/>
          <w:lang w:val="fr-FR" w:eastAsia="ro-RO" w:bidi="ro-RO"/>
        </w:rPr>
        <w:t>sau</w:t>
      </w:r>
      <w:proofErr w:type="spellEnd"/>
      <w:r w:rsidR="00BA17D9" w:rsidRPr="000C736D">
        <w:rPr>
          <w:rFonts w:ascii="Times New Roman" w:eastAsia="Times New Roman" w:hAnsi="Times New Roman" w:cs="Times New Roman"/>
          <w:color w:val="000000"/>
          <w:sz w:val="24"/>
          <w:szCs w:val="24"/>
          <w:lang w:val="fr-FR" w:eastAsia="ro-RO" w:bidi="ro-RO"/>
        </w:rPr>
        <w:t xml:space="preserve"> mai mare de peste 12 </w:t>
      </w:r>
      <w:proofErr w:type="spellStart"/>
      <w:r w:rsidR="00BA17D9" w:rsidRPr="000C736D">
        <w:rPr>
          <w:rFonts w:ascii="Times New Roman" w:eastAsia="Times New Roman" w:hAnsi="Times New Roman" w:cs="Times New Roman"/>
          <w:color w:val="000000"/>
          <w:sz w:val="24"/>
          <w:szCs w:val="24"/>
          <w:lang w:val="fr-FR" w:eastAsia="ro-RO" w:bidi="ro-RO"/>
        </w:rPr>
        <w:t>tone</w:t>
      </w:r>
      <w:proofErr w:type="spellEnd"/>
      <w:r w:rsidR="00BA17D9" w:rsidRPr="000C736D">
        <w:rPr>
          <w:rFonts w:ascii="Times New Roman" w:eastAsia="Times New Roman" w:hAnsi="Times New Roman" w:cs="Times New Roman"/>
          <w:color w:val="000000"/>
          <w:sz w:val="24"/>
          <w:szCs w:val="24"/>
          <w:lang w:val="fr-FR" w:eastAsia="ro-RO" w:bidi="ro-RO"/>
        </w:rPr>
        <w:t>.</w:t>
      </w:r>
    </w:p>
    <w:p w:rsidR="00BA17D9" w:rsidRPr="000C736D" w:rsidRDefault="00BA17D9" w:rsidP="00BA17D9">
      <w:pPr>
        <w:pStyle w:val="BodyText1"/>
        <w:shd w:val="clear" w:color="auto" w:fill="auto"/>
        <w:spacing w:line="276" w:lineRule="auto"/>
        <w:ind w:firstLine="0"/>
      </w:pPr>
    </w:p>
    <w:p w:rsidR="00BA17D9" w:rsidRPr="0062675A" w:rsidRDefault="00BA17D9" w:rsidP="00BA17D9">
      <w:pPr>
        <w:pStyle w:val="BodyText1"/>
        <w:shd w:val="clear" w:color="auto" w:fill="auto"/>
        <w:spacing w:line="276" w:lineRule="auto"/>
        <w:ind w:firstLine="740"/>
      </w:pPr>
      <w:proofErr w:type="spellStart"/>
      <w:r w:rsidRPr="0062675A">
        <w:rPr>
          <w:lang w:val="en-US" w:eastAsia="en-US" w:bidi="en-US"/>
        </w:rPr>
        <w:t>Avand</w:t>
      </w:r>
      <w:proofErr w:type="spellEnd"/>
      <w:r w:rsidRPr="0062675A">
        <w:rPr>
          <w:lang w:val="en-US" w:eastAsia="en-US" w:bidi="en-US"/>
        </w:rPr>
        <w:t xml:space="preserve"> in </w:t>
      </w:r>
      <w:proofErr w:type="spellStart"/>
      <w:r w:rsidRPr="0062675A">
        <w:rPr>
          <w:lang w:val="en-US" w:eastAsia="en-US" w:bidi="en-US"/>
        </w:rPr>
        <w:t>vedere</w:t>
      </w:r>
      <w:proofErr w:type="spellEnd"/>
      <w:r w:rsidRPr="0062675A">
        <w:rPr>
          <w:lang w:val="en-US" w:eastAsia="en-US" w:bidi="en-US"/>
        </w:rPr>
        <w:t xml:space="preserve"> </w:t>
      </w:r>
      <w:proofErr w:type="spellStart"/>
      <w:r w:rsidRPr="0062675A">
        <w:rPr>
          <w:lang w:val="en-US" w:eastAsia="en-US" w:bidi="en-US"/>
        </w:rPr>
        <w:t>cele</w:t>
      </w:r>
      <w:proofErr w:type="spellEnd"/>
      <w:r w:rsidRPr="0062675A">
        <w:rPr>
          <w:lang w:val="en-US" w:eastAsia="en-US" w:bidi="en-US"/>
        </w:rPr>
        <w:t xml:space="preserve"> </w:t>
      </w:r>
      <w:proofErr w:type="spellStart"/>
      <w:r w:rsidRPr="0062675A">
        <w:rPr>
          <w:lang w:val="en-US" w:eastAsia="en-US" w:bidi="en-US"/>
        </w:rPr>
        <w:t>prezentate</w:t>
      </w:r>
      <w:proofErr w:type="spellEnd"/>
      <w:r w:rsidRPr="0062675A">
        <w:rPr>
          <w:lang w:val="en-US" w:eastAsia="en-US" w:bidi="en-US"/>
        </w:rPr>
        <w:t xml:space="preserve"> </w:t>
      </w:r>
      <w:proofErr w:type="spellStart"/>
      <w:r w:rsidRPr="0062675A">
        <w:rPr>
          <w:lang w:val="en-US" w:eastAsia="en-US" w:bidi="en-US"/>
        </w:rPr>
        <w:t>mai</w:t>
      </w:r>
      <w:proofErr w:type="spellEnd"/>
      <w:r w:rsidRPr="0062675A">
        <w:rPr>
          <w:lang w:val="en-US" w:eastAsia="en-US" w:bidi="en-US"/>
        </w:rPr>
        <w:t xml:space="preserve"> </w:t>
      </w:r>
      <w:proofErr w:type="spellStart"/>
      <w:r w:rsidRPr="0062675A">
        <w:rPr>
          <w:lang w:val="en-US" w:eastAsia="en-US" w:bidi="en-US"/>
        </w:rPr>
        <w:t>sus</w:t>
      </w:r>
      <w:proofErr w:type="spellEnd"/>
      <w:r w:rsidRPr="0062675A">
        <w:rPr>
          <w:lang w:val="en-US" w:eastAsia="en-US" w:bidi="en-US"/>
        </w:rPr>
        <w:t xml:space="preserve"> </w:t>
      </w:r>
      <w:proofErr w:type="spellStart"/>
      <w:r w:rsidRPr="0062675A">
        <w:rPr>
          <w:lang w:val="en-US" w:eastAsia="en-US" w:bidi="en-US"/>
        </w:rPr>
        <w:t>pentru</w:t>
      </w:r>
      <w:proofErr w:type="spellEnd"/>
      <w:r w:rsidRPr="0062675A">
        <w:rPr>
          <w:lang w:val="en-US" w:eastAsia="en-US" w:bidi="en-US"/>
        </w:rPr>
        <w:t xml:space="preserve"> a </w:t>
      </w:r>
      <w:proofErr w:type="spellStart"/>
      <w:r w:rsidRPr="0062675A">
        <w:rPr>
          <w:lang w:val="en-US" w:eastAsia="en-US" w:bidi="en-US"/>
        </w:rPr>
        <w:t>putea</w:t>
      </w:r>
      <w:proofErr w:type="spellEnd"/>
      <w:r w:rsidRPr="0062675A">
        <w:rPr>
          <w:lang w:val="en-US" w:eastAsia="en-US" w:bidi="en-US"/>
        </w:rPr>
        <w:t xml:space="preserve"> </w:t>
      </w:r>
      <w:proofErr w:type="spellStart"/>
      <w:r w:rsidRPr="0062675A">
        <w:rPr>
          <w:lang w:val="en-US" w:eastAsia="en-US" w:bidi="en-US"/>
        </w:rPr>
        <w:t>fundamenta</w:t>
      </w:r>
      <w:proofErr w:type="spellEnd"/>
      <w:r w:rsidRPr="0062675A">
        <w:rPr>
          <w:lang w:val="en-US" w:eastAsia="en-US" w:bidi="en-US"/>
        </w:rPr>
        <w:t xml:space="preserve"> </w:t>
      </w:r>
      <w:proofErr w:type="spellStart"/>
      <w:r w:rsidRPr="0062675A">
        <w:rPr>
          <w:lang w:val="en-US" w:eastAsia="en-US" w:bidi="en-US"/>
        </w:rPr>
        <w:t>elaborarea</w:t>
      </w:r>
      <w:proofErr w:type="spellEnd"/>
      <w:r w:rsidRPr="0062675A">
        <w:rPr>
          <w:lang w:val="en-US" w:eastAsia="en-US" w:bidi="en-US"/>
        </w:rPr>
        <w:t xml:space="preserve"> </w:t>
      </w:r>
      <w:proofErr w:type="spellStart"/>
      <w:r w:rsidRPr="0062675A">
        <w:rPr>
          <w:lang w:val="en-US" w:eastAsia="en-US" w:bidi="en-US"/>
        </w:rPr>
        <w:t>unui</w:t>
      </w:r>
      <w:proofErr w:type="spellEnd"/>
      <w:r w:rsidRPr="0062675A">
        <w:rPr>
          <w:lang w:val="en-US" w:eastAsia="en-US" w:bidi="en-US"/>
        </w:rPr>
        <w:t xml:space="preserve"> </w:t>
      </w:r>
      <w:proofErr w:type="spellStart"/>
      <w:r w:rsidRPr="0062675A">
        <w:rPr>
          <w:lang w:val="en-US" w:eastAsia="en-US" w:bidi="en-US"/>
        </w:rPr>
        <w:t>buget</w:t>
      </w:r>
      <w:proofErr w:type="spellEnd"/>
      <w:r w:rsidRPr="0062675A">
        <w:rPr>
          <w:lang w:val="en-US" w:eastAsia="en-US" w:bidi="en-US"/>
        </w:rPr>
        <w:t xml:space="preserve"> de </w:t>
      </w:r>
      <w:r w:rsidRPr="0062675A">
        <w:t xml:space="preserve">venituri și cheltuieli care </w:t>
      </w:r>
      <w:proofErr w:type="gramStart"/>
      <w:r w:rsidRPr="0062675A">
        <w:t>să</w:t>
      </w:r>
      <w:proofErr w:type="gramEnd"/>
      <w:r w:rsidRPr="0062675A">
        <w:t xml:space="preserve"> corespundă nevoilor comunității atât pe termen scurt cât și pe termen lung,</w:t>
      </w:r>
    </w:p>
    <w:p w:rsidR="00BA17D9" w:rsidRPr="0062675A" w:rsidRDefault="00BA17D9" w:rsidP="00BA17D9">
      <w:pPr>
        <w:pStyle w:val="BodyText1"/>
        <w:shd w:val="clear" w:color="auto" w:fill="auto"/>
        <w:spacing w:line="276" w:lineRule="auto"/>
        <w:ind w:firstLine="740"/>
        <w:jc w:val="left"/>
      </w:pPr>
    </w:p>
    <w:p w:rsidR="00BA17D9" w:rsidRPr="0062675A" w:rsidRDefault="00BA17D9" w:rsidP="00BA17D9">
      <w:pPr>
        <w:pStyle w:val="Heading20"/>
        <w:keepNext/>
        <w:keepLines/>
        <w:shd w:val="clear" w:color="auto" w:fill="auto"/>
        <w:spacing w:line="276" w:lineRule="auto"/>
        <w:ind w:left="0"/>
        <w:jc w:val="center"/>
      </w:pPr>
      <w:bookmarkStart w:id="3" w:name="bookmark5"/>
      <w:r w:rsidRPr="0062675A">
        <w:t>PROPUNEM:</w:t>
      </w:r>
      <w:bookmarkEnd w:id="3"/>
    </w:p>
    <w:p w:rsidR="00BA17D9" w:rsidRPr="000C736D" w:rsidRDefault="00BA17D9" w:rsidP="00BA17D9">
      <w:pPr>
        <w:pStyle w:val="BodyText1"/>
        <w:shd w:val="clear" w:color="auto" w:fill="auto"/>
        <w:spacing w:line="276" w:lineRule="auto"/>
      </w:pPr>
      <w:proofErr w:type="spellStart"/>
      <w:r>
        <w:rPr>
          <w:b/>
          <w:lang w:val="fr-FR"/>
        </w:rPr>
        <w:t>I</w:t>
      </w:r>
      <w:r w:rsidRPr="000C736D">
        <w:rPr>
          <w:b/>
          <w:lang w:val="fr-FR"/>
        </w:rPr>
        <w:t>n</w:t>
      </w:r>
      <w:r w:rsidR="008978AE">
        <w:rPr>
          <w:b/>
          <w:lang w:val="fr-FR"/>
        </w:rPr>
        <w:t>dexarea</w:t>
      </w:r>
      <w:proofErr w:type="spellEnd"/>
      <w:r w:rsidR="008978AE">
        <w:rPr>
          <w:b/>
          <w:lang w:val="fr-FR"/>
        </w:rPr>
        <w:t xml:space="preserve"> </w:t>
      </w:r>
      <w:proofErr w:type="spellStart"/>
      <w:r w:rsidR="008978AE">
        <w:rPr>
          <w:b/>
          <w:lang w:val="fr-FR"/>
        </w:rPr>
        <w:t>cu</w:t>
      </w:r>
      <w:proofErr w:type="spellEnd"/>
      <w:r w:rsidR="008978AE">
        <w:rPr>
          <w:b/>
          <w:lang w:val="fr-FR"/>
        </w:rPr>
        <w:t xml:space="preserve"> rata </w:t>
      </w:r>
      <w:proofErr w:type="spellStart"/>
      <w:r w:rsidR="008978AE">
        <w:rPr>
          <w:b/>
          <w:lang w:val="fr-FR"/>
        </w:rPr>
        <w:t>inflatiei</w:t>
      </w:r>
      <w:proofErr w:type="spellEnd"/>
      <w:r w:rsidR="008978AE">
        <w:rPr>
          <w:b/>
          <w:lang w:val="fr-FR"/>
        </w:rPr>
        <w:t xml:space="preserve"> de 13,8 </w:t>
      </w:r>
      <w:r w:rsidRPr="000C736D">
        <w:rPr>
          <w:b/>
          <w:lang w:val="fr-FR"/>
        </w:rPr>
        <w:t xml:space="preserve">% a </w:t>
      </w:r>
      <w:proofErr w:type="spellStart"/>
      <w:r w:rsidRPr="000C736D">
        <w:rPr>
          <w:b/>
          <w:lang w:val="fr-FR"/>
        </w:rPr>
        <w:t>impozitelor</w:t>
      </w:r>
      <w:proofErr w:type="spellEnd"/>
      <w:r w:rsidRPr="000C736D">
        <w:rPr>
          <w:b/>
          <w:lang w:val="fr-FR"/>
        </w:rPr>
        <w:t xml:space="preserve"> si </w:t>
      </w:r>
      <w:proofErr w:type="spellStart"/>
      <w:r w:rsidRPr="000C736D">
        <w:rPr>
          <w:b/>
          <w:lang w:val="fr-FR"/>
        </w:rPr>
        <w:t>taxelor</w:t>
      </w:r>
      <w:proofErr w:type="spellEnd"/>
      <w:r w:rsidRPr="000C736D">
        <w:rPr>
          <w:b/>
          <w:lang w:val="fr-FR"/>
        </w:rPr>
        <w:t xml:space="preserve"> locale care </w:t>
      </w:r>
      <w:proofErr w:type="spellStart"/>
      <w:r w:rsidRPr="000C736D">
        <w:rPr>
          <w:b/>
          <w:lang w:val="fr-FR"/>
        </w:rPr>
        <w:t>constau</w:t>
      </w:r>
      <w:proofErr w:type="spellEnd"/>
      <w:r w:rsidRPr="000C736D">
        <w:rPr>
          <w:b/>
          <w:lang w:val="fr-FR"/>
        </w:rPr>
        <w:t xml:space="preserve"> </w:t>
      </w:r>
      <w:proofErr w:type="spellStart"/>
      <w:r w:rsidRPr="000C736D">
        <w:rPr>
          <w:b/>
          <w:lang w:val="fr-FR"/>
        </w:rPr>
        <w:t>intr-o</w:t>
      </w:r>
      <w:proofErr w:type="spellEnd"/>
      <w:r w:rsidRPr="000C736D">
        <w:rPr>
          <w:b/>
          <w:lang w:val="fr-FR"/>
        </w:rPr>
        <w:t xml:space="preserve"> </w:t>
      </w:r>
      <w:proofErr w:type="spellStart"/>
      <w:r w:rsidRPr="000C736D">
        <w:rPr>
          <w:b/>
          <w:lang w:val="fr-FR"/>
        </w:rPr>
        <w:t>anumita</w:t>
      </w:r>
      <w:proofErr w:type="spellEnd"/>
      <w:r w:rsidRPr="000C736D">
        <w:rPr>
          <w:b/>
          <w:lang w:val="fr-FR"/>
        </w:rPr>
        <w:t xml:space="preserve"> </w:t>
      </w:r>
      <w:proofErr w:type="spellStart"/>
      <w:r w:rsidRPr="000C736D">
        <w:rPr>
          <w:b/>
          <w:lang w:val="fr-FR"/>
        </w:rPr>
        <w:t>suma</w:t>
      </w:r>
      <w:proofErr w:type="spellEnd"/>
      <w:r w:rsidRPr="000C736D">
        <w:rPr>
          <w:b/>
          <w:lang w:val="fr-FR"/>
        </w:rPr>
        <w:t xml:space="preserve"> in lei </w:t>
      </w:r>
      <w:proofErr w:type="spellStart"/>
      <w:r w:rsidRPr="000C736D">
        <w:rPr>
          <w:b/>
          <w:lang w:val="fr-FR"/>
        </w:rPr>
        <w:t>sau</w:t>
      </w:r>
      <w:proofErr w:type="spellEnd"/>
      <w:r w:rsidRPr="000C736D">
        <w:rPr>
          <w:b/>
          <w:lang w:val="fr-FR"/>
        </w:rPr>
        <w:t xml:space="preserve"> care </w:t>
      </w:r>
      <w:proofErr w:type="spellStart"/>
      <w:r w:rsidRPr="000C736D">
        <w:rPr>
          <w:b/>
          <w:lang w:val="fr-FR"/>
        </w:rPr>
        <w:t>sunt</w:t>
      </w:r>
      <w:proofErr w:type="spellEnd"/>
      <w:r w:rsidRPr="000C736D">
        <w:rPr>
          <w:b/>
          <w:lang w:val="fr-FR"/>
        </w:rPr>
        <w:t xml:space="preserve"> </w:t>
      </w:r>
      <w:proofErr w:type="spellStart"/>
      <w:r w:rsidRPr="000C736D">
        <w:rPr>
          <w:b/>
          <w:lang w:val="fr-FR"/>
        </w:rPr>
        <w:t>stabilite</w:t>
      </w:r>
      <w:proofErr w:type="spellEnd"/>
      <w:r w:rsidRPr="000C736D">
        <w:rPr>
          <w:b/>
          <w:lang w:val="fr-FR"/>
        </w:rPr>
        <w:t xml:space="preserve"> </w:t>
      </w:r>
      <w:proofErr w:type="spellStart"/>
      <w:r w:rsidRPr="000C736D">
        <w:rPr>
          <w:b/>
          <w:lang w:val="fr-FR"/>
        </w:rPr>
        <w:t>pe</w:t>
      </w:r>
      <w:proofErr w:type="spellEnd"/>
      <w:r w:rsidRPr="000C736D">
        <w:rPr>
          <w:b/>
          <w:lang w:val="fr-FR"/>
        </w:rPr>
        <w:t xml:space="preserve"> </w:t>
      </w:r>
      <w:proofErr w:type="spellStart"/>
      <w:r w:rsidRPr="000C736D">
        <w:rPr>
          <w:b/>
          <w:lang w:val="fr-FR"/>
        </w:rPr>
        <w:t>baza</w:t>
      </w:r>
      <w:proofErr w:type="spellEnd"/>
      <w:r w:rsidRPr="000C736D">
        <w:rPr>
          <w:b/>
          <w:lang w:val="fr-FR"/>
        </w:rPr>
        <w:t xml:space="preserve"> </w:t>
      </w:r>
      <w:proofErr w:type="spellStart"/>
      <w:r w:rsidRPr="000C736D">
        <w:rPr>
          <w:b/>
          <w:lang w:val="fr-FR"/>
        </w:rPr>
        <w:t>unei</w:t>
      </w:r>
      <w:proofErr w:type="spellEnd"/>
      <w:r w:rsidRPr="000C736D">
        <w:rPr>
          <w:b/>
          <w:lang w:val="fr-FR"/>
        </w:rPr>
        <w:t xml:space="preserve"> </w:t>
      </w:r>
      <w:proofErr w:type="spellStart"/>
      <w:r w:rsidRPr="000C736D">
        <w:rPr>
          <w:b/>
          <w:lang w:val="fr-FR"/>
        </w:rPr>
        <w:t>anumite</w:t>
      </w:r>
      <w:proofErr w:type="spellEnd"/>
      <w:r w:rsidRPr="000C736D">
        <w:rPr>
          <w:b/>
          <w:lang w:val="fr-FR"/>
        </w:rPr>
        <w:t xml:space="preserve"> </w:t>
      </w:r>
      <w:proofErr w:type="spellStart"/>
      <w:r w:rsidRPr="000C736D">
        <w:rPr>
          <w:b/>
          <w:lang w:val="fr-FR"/>
        </w:rPr>
        <w:t>sume</w:t>
      </w:r>
      <w:proofErr w:type="spellEnd"/>
      <w:r w:rsidRPr="000C736D">
        <w:rPr>
          <w:b/>
          <w:lang w:val="fr-FR"/>
        </w:rPr>
        <w:t xml:space="preserve"> in lei, </w:t>
      </w:r>
      <w:proofErr w:type="spellStart"/>
      <w:r w:rsidRPr="000C736D">
        <w:rPr>
          <w:b/>
          <w:lang w:val="fr-FR"/>
        </w:rPr>
        <w:t>precum</w:t>
      </w:r>
      <w:proofErr w:type="spellEnd"/>
      <w:r w:rsidRPr="000C736D">
        <w:rPr>
          <w:b/>
          <w:lang w:val="fr-FR"/>
        </w:rPr>
        <w:t xml:space="preserve"> si </w:t>
      </w:r>
      <w:proofErr w:type="spellStart"/>
      <w:r w:rsidRPr="000C736D">
        <w:rPr>
          <w:b/>
          <w:lang w:val="fr-FR"/>
        </w:rPr>
        <w:t>limitele</w:t>
      </w:r>
      <w:proofErr w:type="spellEnd"/>
      <w:r w:rsidRPr="000C736D">
        <w:rPr>
          <w:b/>
          <w:lang w:val="fr-FR"/>
        </w:rPr>
        <w:t xml:space="preserve"> </w:t>
      </w:r>
      <w:proofErr w:type="spellStart"/>
      <w:r w:rsidRPr="000C736D">
        <w:rPr>
          <w:b/>
          <w:lang w:val="fr-FR"/>
        </w:rPr>
        <w:t>amenzilor</w:t>
      </w:r>
      <w:proofErr w:type="spellEnd"/>
      <w:r w:rsidRPr="000C736D">
        <w:rPr>
          <w:b/>
          <w:lang w:val="fr-FR"/>
        </w:rPr>
        <w:t xml:space="preserve"> care se fac </w:t>
      </w:r>
      <w:proofErr w:type="spellStart"/>
      <w:r w:rsidRPr="000C736D">
        <w:rPr>
          <w:b/>
          <w:lang w:val="fr-FR"/>
        </w:rPr>
        <w:t>venit</w:t>
      </w:r>
      <w:proofErr w:type="spellEnd"/>
      <w:r w:rsidRPr="000C736D">
        <w:rPr>
          <w:b/>
          <w:lang w:val="fr-FR"/>
        </w:rPr>
        <w:t xml:space="preserve"> la </w:t>
      </w:r>
      <w:proofErr w:type="spellStart"/>
      <w:r w:rsidRPr="000C736D">
        <w:rPr>
          <w:b/>
          <w:lang w:val="fr-FR"/>
        </w:rPr>
        <w:t>bugetul</w:t>
      </w:r>
      <w:proofErr w:type="spellEnd"/>
      <w:r w:rsidRPr="000C736D">
        <w:rPr>
          <w:b/>
          <w:lang w:val="fr-FR"/>
        </w:rPr>
        <w:t xml:space="preserve"> </w:t>
      </w:r>
      <w:r w:rsidR="008978AE">
        <w:rPr>
          <w:b/>
          <w:lang w:val="fr-FR"/>
        </w:rPr>
        <w:t xml:space="preserve">local, </w:t>
      </w:r>
      <w:proofErr w:type="spellStart"/>
      <w:r w:rsidR="008978AE">
        <w:rPr>
          <w:b/>
          <w:lang w:val="fr-FR"/>
        </w:rPr>
        <w:t>pentru</w:t>
      </w:r>
      <w:proofErr w:type="spellEnd"/>
      <w:r w:rsidR="008978AE">
        <w:rPr>
          <w:b/>
          <w:lang w:val="fr-FR"/>
        </w:rPr>
        <w:t xml:space="preserve"> </w:t>
      </w:r>
      <w:proofErr w:type="spellStart"/>
      <w:r w:rsidR="008978AE">
        <w:rPr>
          <w:b/>
          <w:lang w:val="fr-FR"/>
        </w:rPr>
        <w:t>anul</w:t>
      </w:r>
      <w:proofErr w:type="spellEnd"/>
      <w:r w:rsidR="008978AE">
        <w:rPr>
          <w:b/>
          <w:lang w:val="fr-FR"/>
        </w:rPr>
        <w:t xml:space="preserve"> 2024</w:t>
      </w:r>
      <w:r>
        <w:rPr>
          <w:b/>
          <w:lang w:val="fr-FR"/>
        </w:rPr>
        <w:t>.</w:t>
      </w:r>
    </w:p>
    <w:p w:rsidR="00BA17D9" w:rsidRPr="000C736D" w:rsidRDefault="00BA17D9" w:rsidP="00BA17D9">
      <w:pPr>
        <w:pStyle w:val="BodyText1"/>
        <w:shd w:val="clear" w:color="auto" w:fill="auto"/>
        <w:spacing w:line="276" w:lineRule="auto"/>
        <w:ind w:left="1060" w:firstLine="0"/>
      </w:pPr>
    </w:p>
    <w:p w:rsidR="00BA17D9" w:rsidRPr="0062675A" w:rsidRDefault="00BA17D9" w:rsidP="00BA17D9">
      <w:pPr>
        <w:pStyle w:val="BodyText1"/>
        <w:shd w:val="clear" w:color="auto" w:fill="auto"/>
        <w:spacing w:line="276" w:lineRule="auto"/>
        <w:ind w:firstLine="708"/>
      </w:pPr>
      <w:proofErr w:type="spellStart"/>
      <w:r w:rsidRPr="0062675A">
        <w:rPr>
          <w:lang w:val="en-US" w:eastAsia="en-US" w:bidi="en-US"/>
        </w:rPr>
        <w:t>Temei</w:t>
      </w:r>
      <w:proofErr w:type="spellEnd"/>
      <w:r w:rsidRPr="0062675A">
        <w:rPr>
          <w:lang w:val="en-US" w:eastAsia="en-US" w:bidi="en-US"/>
        </w:rPr>
        <w:t xml:space="preserve"> </w:t>
      </w:r>
      <w:proofErr w:type="gramStart"/>
      <w:r w:rsidRPr="0062675A">
        <w:rPr>
          <w:lang w:val="en-US" w:eastAsia="en-US" w:bidi="en-US"/>
        </w:rPr>
        <w:t>legal :</w:t>
      </w:r>
      <w:proofErr w:type="gramEnd"/>
      <w:r w:rsidRPr="0062675A">
        <w:rPr>
          <w:lang w:val="en-US" w:eastAsia="en-US" w:bidi="en-US"/>
        </w:rPr>
        <w:t xml:space="preserve"> </w:t>
      </w:r>
      <w:proofErr w:type="spellStart"/>
      <w:r w:rsidRPr="0062675A">
        <w:rPr>
          <w:lang w:val="en-US" w:eastAsia="en-US" w:bidi="en-US"/>
        </w:rPr>
        <w:t>Legea</w:t>
      </w:r>
      <w:proofErr w:type="spellEnd"/>
      <w:r w:rsidRPr="0062675A">
        <w:rPr>
          <w:lang w:val="en-US" w:eastAsia="en-US" w:bidi="en-US"/>
        </w:rPr>
        <w:t xml:space="preserve"> nr. </w:t>
      </w:r>
      <w:proofErr w:type="gramStart"/>
      <w:r w:rsidRPr="0062675A">
        <w:rPr>
          <w:lang w:val="en-US" w:eastAsia="en-US" w:bidi="en-US"/>
        </w:rPr>
        <w:t xml:space="preserve">227/2015 </w:t>
      </w:r>
      <w:proofErr w:type="spellStart"/>
      <w:r w:rsidRPr="0062675A">
        <w:rPr>
          <w:lang w:val="en-US" w:eastAsia="en-US" w:bidi="en-US"/>
        </w:rPr>
        <w:t>privind</w:t>
      </w:r>
      <w:proofErr w:type="spellEnd"/>
      <w:r w:rsidRPr="0062675A">
        <w:rPr>
          <w:lang w:val="en-US" w:eastAsia="en-US" w:bidi="en-US"/>
        </w:rPr>
        <w:t xml:space="preserve"> </w:t>
      </w:r>
      <w:proofErr w:type="spellStart"/>
      <w:r w:rsidRPr="0062675A">
        <w:rPr>
          <w:lang w:val="en-US" w:eastAsia="en-US" w:bidi="en-US"/>
        </w:rPr>
        <w:t>Codul</w:t>
      </w:r>
      <w:proofErr w:type="spellEnd"/>
      <w:r w:rsidRPr="0062675A">
        <w:rPr>
          <w:lang w:val="en-US" w:eastAsia="en-US" w:bidi="en-US"/>
        </w:rPr>
        <w:t xml:space="preserve"> Fiscal, </w:t>
      </w:r>
      <w:proofErr w:type="spellStart"/>
      <w:r w:rsidRPr="0062675A">
        <w:rPr>
          <w:lang w:val="en-US" w:eastAsia="en-US" w:bidi="en-US"/>
        </w:rPr>
        <w:t>Legea</w:t>
      </w:r>
      <w:proofErr w:type="spellEnd"/>
      <w:r w:rsidRPr="0062675A">
        <w:rPr>
          <w:lang w:val="en-US" w:eastAsia="en-US" w:bidi="en-US"/>
        </w:rPr>
        <w:t xml:space="preserve"> nr.</w:t>
      </w:r>
      <w:proofErr w:type="gramEnd"/>
      <w:r w:rsidRPr="0062675A">
        <w:rPr>
          <w:lang w:val="en-US" w:eastAsia="en-US" w:bidi="en-US"/>
        </w:rPr>
        <w:t xml:space="preserve"> </w:t>
      </w:r>
      <w:proofErr w:type="gramStart"/>
      <w:r w:rsidRPr="0062675A">
        <w:rPr>
          <w:lang w:val="en-US" w:eastAsia="en-US" w:bidi="en-US"/>
        </w:rPr>
        <w:t xml:space="preserve">273/2006 </w:t>
      </w:r>
      <w:proofErr w:type="spellStart"/>
      <w:r w:rsidRPr="0062675A">
        <w:rPr>
          <w:lang w:val="en-US" w:eastAsia="en-US" w:bidi="en-US"/>
        </w:rPr>
        <w:t>privind</w:t>
      </w:r>
      <w:proofErr w:type="spellEnd"/>
      <w:r w:rsidRPr="0062675A">
        <w:rPr>
          <w:lang w:val="en-US" w:eastAsia="en-US" w:bidi="en-US"/>
        </w:rPr>
        <w:t xml:space="preserve"> </w:t>
      </w:r>
      <w:r w:rsidRPr="0062675A">
        <w:t xml:space="preserve">finanțele </w:t>
      </w:r>
      <w:proofErr w:type="spellStart"/>
      <w:r w:rsidRPr="0062675A">
        <w:rPr>
          <w:lang w:val="en-US" w:eastAsia="en-US" w:bidi="en-US"/>
        </w:rPr>
        <w:t>publice</w:t>
      </w:r>
      <w:proofErr w:type="spellEnd"/>
      <w:r w:rsidRPr="0062675A">
        <w:rPr>
          <w:lang w:val="en-US" w:eastAsia="en-US" w:bidi="en-US"/>
        </w:rPr>
        <w:t xml:space="preserve"> locale, </w:t>
      </w:r>
      <w:r>
        <w:rPr>
          <w:lang w:val="en-US" w:eastAsia="en-US" w:bidi="en-US"/>
        </w:rPr>
        <w:t xml:space="preserve">OUG 57/2019 </w:t>
      </w:r>
      <w:proofErr w:type="spellStart"/>
      <w:r>
        <w:rPr>
          <w:lang w:val="en-US" w:eastAsia="en-US" w:bidi="en-US"/>
        </w:rPr>
        <w:t>privind</w:t>
      </w:r>
      <w:proofErr w:type="spellEnd"/>
      <w:r>
        <w:rPr>
          <w:lang w:val="en-US" w:eastAsia="en-US" w:bidi="en-US"/>
        </w:rPr>
        <w:t xml:space="preserve"> </w:t>
      </w:r>
      <w:proofErr w:type="spellStart"/>
      <w:r>
        <w:rPr>
          <w:lang w:val="en-US" w:eastAsia="en-US" w:bidi="en-US"/>
        </w:rPr>
        <w:t>Codul</w:t>
      </w:r>
      <w:proofErr w:type="spellEnd"/>
      <w:r>
        <w:rPr>
          <w:lang w:val="en-US" w:eastAsia="en-US" w:bidi="en-US"/>
        </w:rPr>
        <w:t xml:space="preserve"> </w:t>
      </w:r>
      <w:proofErr w:type="spellStart"/>
      <w:r>
        <w:rPr>
          <w:lang w:val="en-US" w:eastAsia="en-US" w:bidi="en-US"/>
        </w:rPr>
        <w:t>Administrativ</w:t>
      </w:r>
      <w:proofErr w:type="spellEnd"/>
      <w:r>
        <w:rPr>
          <w:lang w:val="en-US" w:eastAsia="en-US" w:bidi="en-US"/>
        </w:rPr>
        <w:t>.</w:t>
      </w:r>
      <w:proofErr w:type="gramEnd"/>
    </w:p>
    <w:p w:rsidR="00BA17D9" w:rsidRPr="0062675A" w:rsidRDefault="00BA17D9" w:rsidP="00BA17D9">
      <w:pPr>
        <w:pStyle w:val="BodyText1"/>
        <w:shd w:val="clear" w:color="auto" w:fill="auto"/>
        <w:spacing w:line="276" w:lineRule="auto"/>
        <w:ind w:firstLine="700"/>
        <w:rPr>
          <w:lang w:val="en-US" w:eastAsia="en-US" w:bidi="en-US"/>
        </w:rPr>
      </w:pPr>
    </w:p>
    <w:p w:rsidR="00BA17D9" w:rsidRPr="0062675A" w:rsidRDefault="00BA17D9" w:rsidP="00BA17D9">
      <w:pPr>
        <w:pStyle w:val="BodyText1"/>
        <w:shd w:val="clear" w:color="auto" w:fill="auto"/>
        <w:spacing w:line="276" w:lineRule="auto"/>
        <w:ind w:firstLine="700"/>
        <w:rPr>
          <w:lang w:val="en-US" w:eastAsia="en-US" w:bidi="en-US"/>
        </w:rPr>
      </w:pPr>
    </w:p>
    <w:p w:rsidR="0062675A" w:rsidRPr="0062675A" w:rsidRDefault="0062675A" w:rsidP="0062675A">
      <w:pPr>
        <w:pStyle w:val="BodyText1"/>
        <w:shd w:val="clear" w:color="auto" w:fill="auto"/>
        <w:spacing w:line="276" w:lineRule="auto"/>
        <w:ind w:firstLine="700"/>
        <w:rPr>
          <w:lang w:val="en-US" w:eastAsia="en-US" w:bidi="en-US"/>
        </w:rPr>
      </w:pPr>
    </w:p>
    <w:p w:rsidR="00282673" w:rsidRDefault="00941817" w:rsidP="00CD159E">
      <w:pPr>
        <w:pStyle w:val="BodyText1"/>
        <w:shd w:val="clear" w:color="auto" w:fill="auto"/>
        <w:spacing w:line="276" w:lineRule="auto"/>
        <w:ind w:left="4956" w:firstLine="0"/>
        <w:rPr>
          <w:lang w:val="en-US" w:eastAsia="en-US" w:bidi="en-US"/>
        </w:rPr>
      </w:pPr>
      <w:proofErr w:type="spellStart"/>
      <w:r>
        <w:rPr>
          <w:lang w:val="en-US" w:eastAsia="en-US" w:bidi="en-US"/>
        </w:rPr>
        <w:t>Serviciul</w:t>
      </w:r>
      <w:proofErr w:type="spellEnd"/>
      <w:r w:rsidR="00282673" w:rsidRPr="0062675A">
        <w:rPr>
          <w:lang w:val="en-US" w:eastAsia="en-US" w:bidi="en-US"/>
        </w:rPr>
        <w:t xml:space="preserve"> </w:t>
      </w:r>
      <w:proofErr w:type="spellStart"/>
      <w:r w:rsidR="00282673" w:rsidRPr="0062675A">
        <w:rPr>
          <w:lang w:val="en-US" w:eastAsia="en-US" w:bidi="en-US"/>
        </w:rPr>
        <w:t>contabilitate</w:t>
      </w:r>
      <w:proofErr w:type="spellEnd"/>
      <w:r w:rsidR="00282673" w:rsidRPr="0062675A">
        <w:rPr>
          <w:lang w:val="en-US" w:eastAsia="en-US" w:bidi="en-US"/>
        </w:rPr>
        <w:t xml:space="preserve">, </w:t>
      </w:r>
      <w:proofErr w:type="spellStart"/>
      <w:r w:rsidR="00282673" w:rsidRPr="0062675A">
        <w:rPr>
          <w:lang w:val="en-US" w:eastAsia="en-US" w:bidi="en-US"/>
        </w:rPr>
        <w:t>impozite</w:t>
      </w:r>
      <w:proofErr w:type="spellEnd"/>
      <w:r w:rsidR="00282673" w:rsidRPr="0062675A">
        <w:rPr>
          <w:lang w:val="en-US" w:eastAsia="en-US" w:bidi="en-US"/>
        </w:rPr>
        <w:t xml:space="preserve"> </w:t>
      </w:r>
      <w:proofErr w:type="spellStart"/>
      <w:r w:rsidR="00282673" w:rsidRPr="0062675A">
        <w:rPr>
          <w:lang w:val="en-US" w:eastAsia="en-US" w:bidi="en-US"/>
        </w:rPr>
        <w:t>și</w:t>
      </w:r>
      <w:proofErr w:type="spellEnd"/>
      <w:r w:rsidR="00282673" w:rsidRPr="0062675A">
        <w:rPr>
          <w:lang w:val="en-US" w:eastAsia="en-US" w:bidi="en-US"/>
        </w:rPr>
        <w:t xml:space="preserve"> </w:t>
      </w:r>
      <w:proofErr w:type="spellStart"/>
      <w:r w:rsidR="00282673" w:rsidRPr="0062675A">
        <w:rPr>
          <w:lang w:val="en-US" w:eastAsia="en-US" w:bidi="en-US"/>
        </w:rPr>
        <w:t>taxe</w:t>
      </w:r>
      <w:proofErr w:type="spellEnd"/>
      <w:r w:rsidR="00282673" w:rsidRPr="0062675A">
        <w:rPr>
          <w:lang w:val="en-US" w:eastAsia="en-US" w:bidi="en-US"/>
        </w:rPr>
        <w:t>,</w:t>
      </w:r>
    </w:p>
    <w:p w:rsidR="00CD159E" w:rsidRDefault="00264C8D" w:rsidP="00CD159E">
      <w:pPr>
        <w:pStyle w:val="BodyText1"/>
        <w:shd w:val="clear" w:color="auto" w:fill="auto"/>
        <w:spacing w:line="276" w:lineRule="auto"/>
        <w:ind w:left="4956" w:firstLine="0"/>
        <w:rPr>
          <w:lang w:val="en-US" w:eastAsia="en-US" w:bidi="en-US"/>
        </w:rPr>
      </w:pPr>
      <w:proofErr w:type="spellStart"/>
      <w:r>
        <w:rPr>
          <w:lang w:val="en-US" w:eastAsia="en-US" w:bidi="en-US"/>
        </w:rPr>
        <w:t>Inspectori</w:t>
      </w:r>
      <w:proofErr w:type="spellEnd"/>
      <w:r>
        <w:rPr>
          <w:lang w:val="en-US" w:eastAsia="en-US" w:bidi="en-US"/>
        </w:rPr>
        <w:t>,</w:t>
      </w:r>
    </w:p>
    <w:p w:rsidR="00CD159E" w:rsidRDefault="00264C8D" w:rsidP="00CD159E">
      <w:pPr>
        <w:pStyle w:val="BodyText1"/>
        <w:shd w:val="clear" w:color="auto" w:fill="auto"/>
        <w:spacing w:line="276" w:lineRule="auto"/>
        <w:ind w:left="4956" w:firstLine="0"/>
        <w:rPr>
          <w:lang w:val="en-US" w:eastAsia="en-US" w:bidi="en-US"/>
        </w:rPr>
      </w:pPr>
      <w:proofErr w:type="spellStart"/>
      <w:r>
        <w:rPr>
          <w:lang w:val="en-US" w:eastAsia="en-US" w:bidi="en-US"/>
        </w:rPr>
        <w:t>Andreea</w:t>
      </w:r>
      <w:proofErr w:type="spellEnd"/>
      <w:r>
        <w:rPr>
          <w:lang w:val="en-US" w:eastAsia="en-US" w:bidi="en-US"/>
        </w:rPr>
        <w:t xml:space="preserve"> STOICA</w:t>
      </w:r>
    </w:p>
    <w:p w:rsidR="00264C8D" w:rsidRDefault="00264C8D" w:rsidP="00CD159E">
      <w:pPr>
        <w:pStyle w:val="BodyText1"/>
        <w:shd w:val="clear" w:color="auto" w:fill="auto"/>
        <w:spacing w:line="276" w:lineRule="auto"/>
        <w:ind w:left="4956" w:firstLine="0"/>
        <w:rPr>
          <w:lang w:val="en-US" w:eastAsia="en-US" w:bidi="en-US"/>
        </w:rPr>
      </w:pPr>
      <w:r>
        <w:rPr>
          <w:lang w:val="en-US" w:eastAsia="en-US" w:bidi="en-US"/>
        </w:rPr>
        <w:t>Georgiana-</w:t>
      </w:r>
      <w:proofErr w:type="spellStart"/>
      <w:r>
        <w:rPr>
          <w:lang w:val="en-US" w:eastAsia="en-US" w:bidi="en-US"/>
        </w:rPr>
        <w:t>Lavinia</w:t>
      </w:r>
      <w:proofErr w:type="spellEnd"/>
      <w:r>
        <w:rPr>
          <w:lang w:val="en-US" w:eastAsia="en-US" w:bidi="en-US"/>
        </w:rPr>
        <w:t xml:space="preserve"> NICOLESCU</w:t>
      </w:r>
    </w:p>
    <w:p w:rsidR="00766543" w:rsidRPr="0062675A" w:rsidRDefault="00766543" w:rsidP="00766543">
      <w:pPr>
        <w:pStyle w:val="BodyText1"/>
        <w:shd w:val="clear" w:color="auto" w:fill="auto"/>
        <w:spacing w:line="276" w:lineRule="auto"/>
      </w:pPr>
      <w:r>
        <w:rPr>
          <w:lang w:val="en-US" w:eastAsia="en-US" w:bidi="en-US"/>
        </w:rPr>
        <w:t xml:space="preserve">                                                                            </w:t>
      </w:r>
      <w:bookmarkStart w:id="4" w:name="_GoBack"/>
      <w:bookmarkEnd w:id="4"/>
      <w:r>
        <w:rPr>
          <w:lang w:val="en-US" w:eastAsia="en-US" w:bidi="en-US"/>
        </w:rPr>
        <w:t xml:space="preserve"> </w:t>
      </w:r>
      <w:proofErr w:type="spellStart"/>
      <w:r>
        <w:rPr>
          <w:lang w:val="en-US" w:eastAsia="en-US" w:bidi="en-US"/>
        </w:rPr>
        <w:t>Nicoleta</w:t>
      </w:r>
      <w:proofErr w:type="spellEnd"/>
      <w:r>
        <w:rPr>
          <w:lang w:val="en-US" w:eastAsia="en-US" w:bidi="en-US"/>
        </w:rPr>
        <w:t xml:space="preserve"> CONSTANTIN </w:t>
      </w:r>
    </w:p>
    <w:sectPr w:rsidR="00766543" w:rsidRPr="0062675A" w:rsidSect="00AF1D27">
      <w:type w:val="continuous"/>
      <w:pgSz w:w="11900" w:h="16840"/>
      <w:pgMar w:top="1417" w:right="1417" w:bottom="1417" w:left="1417" w:header="8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D4" w:rsidRDefault="009B1DD4" w:rsidP="00770BC7">
      <w:r>
        <w:separator/>
      </w:r>
    </w:p>
  </w:endnote>
  <w:endnote w:type="continuationSeparator" w:id="0">
    <w:p w:rsidR="009B1DD4" w:rsidRDefault="009B1DD4" w:rsidP="0077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7" w:rsidRDefault="009B1DD4">
    <w:pPr>
      <w:spacing w:line="14" w:lineRule="exact"/>
    </w:pPr>
    <w:r>
      <w:pict>
        <v:shapetype id="_x0000_t202" coordsize="21600,21600" o:spt="202" path="m,l,21600r21600,l21600,xe">
          <v:stroke joinstyle="miter"/>
          <v:path gradientshapeok="t" o:connecttype="rect"/>
        </v:shapetype>
        <v:shape id="_x0000_s2055" type="#_x0000_t202" style="position:absolute;margin-left:314.55pt;margin-top:794.9pt;width:6pt;height:9.85pt;z-index:-251658752;mso-wrap-style:none;mso-wrap-distance-left:0;mso-wrap-distance-right:0;mso-position-horizontal-relative:page;mso-position-vertical-relative:page" wrapcoords="0 0" filled="f" stroked="f">
          <v:textbox style="mso-fit-shape-to-text:t" inset="0,0,0,0">
            <w:txbxContent>
              <w:p w:rsidR="00770BC7" w:rsidRDefault="00C37E7C">
                <w:pPr>
                  <w:pStyle w:val="Headerorfooter20"/>
                  <w:shd w:val="clear" w:color="auto" w:fill="auto"/>
                  <w:rPr>
                    <w:sz w:val="24"/>
                    <w:szCs w:val="24"/>
                  </w:rPr>
                </w:pPr>
                <w:r>
                  <w:fldChar w:fldCharType="begin"/>
                </w:r>
                <w:r>
                  <w:instrText xml:space="preserve"> PAGE \* MERGEFORMAT </w:instrText>
                </w:r>
                <w:r>
                  <w:fldChar w:fldCharType="separate"/>
                </w:r>
                <w:r w:rsidR="00766543" w:rsidRPr="00766543">
                  <w:rPr>
                    <w:noProof/>
                    <w:sz w:val="24"/>
                    <w:szCs w:val="24"/>
                  </w:rPr>
                  <w:t>2</w:t>
                </w:r>
                <w:r>
                  <w:rPr>
                    <w:noProof/>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D4" w:rsidRDefault="009B1DD4"/>
  </w:footnote>
  <w:footnote w:type="continuationSeparator" w:id="0">
    <w:p w:rsidR="009B1DD4" w:rsidRDefault="009B1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3EF5"/>
    <w:multiLevelType w:val="multilevel"/>
    <w:tmpl w:val="672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711D2"/>
    <w:multiLevelType w:val="hybridMultilevel"/>
    <w:tmpl w:val="8346AA86"/>
    <w:lvl w:ilvl="0" w:tplc="59DA758E">
      <w:start w:val="3"/>
      <w:numFmt w:val="decimal"/>
      <w:lvlText w:val="%1."/>
      <w:lvlJc w:val="left"/>
      <w:pPr>
        <w:ind w:left="720" w:hanging="36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BFF23EF"/>
    <w:multiLevelType w:val="hybridMultilevel"/>
    <w:tmpl w:val="80024074"/>
    <w:lvl w:ilvl="0" w:tplc="D2208FEA">
      <w:numFmt w:val="bullet"/>
      <w:lvlText w:val="-"/>
      <w:lvlJc w:val="left"/>
      <w:pPr>
        <w:ind w:left="78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498F3DDF"/>
    <w:multiLevelType w:val="multilevel"/>
    <w:tmpl w:val="83D02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C126CF"/>
    <w:multiLevelType w:val="multilevel"/>
    <w:tmpl w:val="07361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50E9B"/>
    <w:multiLevelType w:val="multilevel"/>
    <w:tmpl w:val="152C9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hyphenationZone w:val="425"/>
  <w:drawingGridHorizontalSpacing w:val="120"/>
  <w:drawingGridVerticalSpacing w:val="181"/>
  <w:displayHorizont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70BC7"/>
    <w:rsid w:val="00016337"/>
    <w:rsid w:val="00036112"/>
    <w:rsid w:val="00036F4F"/>
    <w:rsid w:val="000376F6"/>
    <w:rsid w:val="00071660"/>
    <w:rsid w:val="00086563"/>
    <w:rsid w:val="000F170E"/>
    <w:rsid w:val="00105F18"/>
    <w:rsid w:val="001146E8"/>
    <w:rsid w:val="00120820"/>
    <w:rsid w:val="00136019"/>
    <w:rsid w:val="001637C6"/>
    <w:rsid w:val="00167FC3"/>
    <w:rsid w:val="00175DF4"/>
    <w:rsid w:val="00195C22"/>
    <w:rsid w:val="001E7AC3"/>
    <w:rsid w:val="002033F5"/>
    <w:rsid w:val="0020583B"/>
    <w:rsid w:val="00217278"/>
    <w:rsid w:val="00264C8D"/>
    <w:rsid w:val="00282673"/>
    <w:rsid w:val="0032183F"/>
    <w:rsid w:val="003251B9"/>
    <w:rsid w:val="00352D80"/>
    <w:rsid w:val="003E024C"/>
    <w:rsid w:val="00405CC8"/>
    <w:rsid w:val="00434D06"/>
    <w:rsid w:val="00446654"/>
    <w:rsid w:val="004721D4"/>
    <w:rsid w:val="004722CA"/>
    <w:rsid w:val="004B7DCE"/>
    <w:rsid w:val="004D5A68"/>
    <w:rsid w:val="005027B8"/>
    <w:rsid w:val="00510337"/>
    <w:rsid w:val="00514088"/>
    <w:rsid w:val="005444CB"/>
    <w:rsid w:val="00550C97"/>
    <w:rsid w:val="005A4F54"/>
    <w:rsid w:val="005A62E9"/>
    <w:rsid w:val="005C1CD9"/>
    <w:rsid w:val="005E3D9C"/>
    <w:rsid w:val="006020CE"/>
    <w:rsid w:val="006177AA"/>
    <w:rsid w:val="0062582C"/>
    <w:rsid w:val="0062675A"/>
    <w:rsid w:val="00630482"/>
    <w:rsid w:val="006550F0"/>
    <w:rsid w:val="006C7884"/>
    <w:rsid w:val="00730FD2"/>
    <w:rsid w:val="00732E04"/>
    <w:rsid w:val="007454C6"/>
    <w:rsid w:val="00766543"/>
    <w:rsid w:val="00770BC7"/>
    <w:rsid w:val="007F5B7F"/>
    <w:rsid w:val="00805292"/>
    <w:rsid w:val="0084615F"/>
    <w:rsid w:val="0087024D"/>
    <w:rsid w:val="0088059C"/>
    <w:rsid w:val="008978AE"/>
    <w:rsid w:val="008D0143"/>
    <w:rsid w:val="008D49B3"/>
    <w:rsid w:val="00941817"/>
    <w:rsid w:val="0095525E"/>
    <w:rsid w:val="00967804"/>
    <w:rsid w:val="009B1DD4"/>
    <w:rsid w:val="009E34B4"/>
    <w:rsid w:val="009E4350"/>
    <w:rsid w:val="00AF1D27"/>
    <w:rsid w:val="00B33698"/>
    <w:rsid w:val="00B33E6D"/>
    <w:rsid w:val="00B36E42"/>
    <w:rsid w:val="00B44C60"/>
    <w:rsid w:val="00B44CFC"/>
    <w:rsid w:val="00B46AC1"/>
    <w:rsid w:val="00B92AC3"/>
    <w:rsid w:val="00BA17D9"/>
    <w:rsid w:val="00BE65D1"/>
    <w:rsid w:val="00BF2901"/>
    <w:rsid w:val="00BF3759"/>
    <w:rsid w:val="00BF7CE1"/>
    <w:rsid w:val="00C03B12"/>
    <w:rsid w:val="00C32012"/>
    <w:rsid w:val="00C34947"/>
    <w:rsid w:val="00C37E7C"/>
    <w:rsid w:val="00C6354C"/>
    <w:rsid w:val="00C72D60"/>
    <w:rsid w:val="00C824BD"/>
    <w:rsid w:val="00CD01AD"/>
    <w:rsid w:val="00CD159E"/>
    <w:rsid w:val="00CD4FAB"/>
    <w:rsid w:val="00CF42D4"/>
    <w:rsid w:val="00D02987"/>
    <w:rsid w:val="00D07A7D"/>
    <w:rsid w:val="00D81888"/>
    <w:rsid w:val="00D81987"/>
    <w:rsid w:val="00DE722F"/>
    <w:rsid w:val="00E1280B"/>
    <w:rsid w:val="00E14B56"/>
    <w:rsid w:val="00E44BFA"/>
    <w:rsid w:val="00E5014F"/>
    <w:rsid w:val="00E64D23"/>
    <w:rsid w:val="00EF66B4"/>
    <w:rsid w:val="00F11876"/>
    <w:rsid w:val="00FA4A23"/>
    <w:rsid w:val="00FF3D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BC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sid w:val="00770BC7"/>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770BC7"/>
    <w:rPr>
      <w:rFonts w:ascii="Times New Roman" w:eastAsia="Times New Roman" w:hAnsi="Times New Roman" w:cs="Times New Roman"/>
      <w:b/>
      <w:bCs/>
      <w:i w:val="0"/>
      <w:iCs w:val="0"/>
      <w:smallCaps w:val="0"/>
      <w:strike w:val="0"/>
      <w:sz w:val="28"/>
      <w:szCs w:val="28"/>
      <w:u w:val="none"/>
    </w:rPr>
  </w:style>
  <w:style w:type="character" w:customStyle="1" w:styleId="Heading2">
    <w:name w:val="Heading #2_"/>
    <w:basedOn w:val="DefaultParagraphFont"/>
    <w:link w:val="Heading20"/>
    <w:rsid w:val="00770BC7"/>
    <w:rPr>
      <w:rFonts w:ascii="Times New Roman" w:eastAsia="Times New Roman" w:hAnsi="Times New Roman" w:cs="Times New Roman"/>
      <w:b/>
      <w:bCs/>
      <w:i w:val="0"/>
      <w:iCs w:val="0"/>
      <w:smallCaps w:val="0"/>
      <w:strike w:val="0"/>
      <w:u w:val="none"/>
    </w:rPr>
  </w:style>
  <w:style w:type="character" w:customStyle="1" w:styleId="Bodytext">
    <w:name w:val="Body text_"/>
    <w:basedOn w:val="DefaultParagraphFont"/>
    <w:link w:val="BodyText1"/>
    <w:rsid w:val="00770BC7"/>
    <w:rPr>
      <w:rFonts w:ascii="Times New Roman" w:eastAsia="Times New Roman" w:hAnsi="Times New Roman" w:cs="Times New Roman"/>
      <w:b w:val="0"/>
      <w:bCs w:val="0"/>
      <w:i w:val="0"/>
      <w:iCs w:val="0"/>
      <w:smallCaps w:val="0"/>
      <w:strike w:val="0"/>
      <w:u w:val="none"/>
    </w:rPr>
  </w:style>
  <w:style w:type="paragraph" w:customStyle="1" w:styleId="Headerorfooter20">
    <w:name w:val="Header or footer (2)"/>
    <w:basedOn w:val="Normal"/>
    <w:link w:val="Headerorfooter2"/>
    <w:rsid w:val="00770BC7"/>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770BC7"/>
    <w:pPr>
      <w:shd w:val="clear" w:color="auto" w:fill="FFFFFF"/>
      <w:spacing w:after="60"/>
      <w:jc w:val="right"/>
    </w:pPr>
    <w:rPr>
      <w:rFonts w:ascii="Times New Roman" w:eastAsia="Times New Roman" w:hAnsi="Times New Roman" w:cs="Times New Roman"/>
      <w:sz w:val="20"/>
      <w:szCs w:val="20"/>
    </w:rPr>
  </w:style>
  <w:style w:type="paragraph" w:customStyle="1" w:styleId="Heading10">
    <w:name w:val="Heading #1"/>
    <w:basedOn w:val="Normal"/>
    <w:link w:val="Heading1"/>
    <w:rsid w:val="00770BC7"/>
    <w:pPr>
      <w:shd w:val="clear" w:color="auto" w:fill="FFFFFF"/>
      <w:spacing w:after="130"/>
      <w:jc w:val="both"/>
      <w:outlineLvl w:val="0"/>
    </w:pPr>
    <w:rPr>
      <w:rFonts w:ascii="Times New Roman" w:eastAsia="Times New Roman" w:hAnsi="Times New Roman" w:cs="Times New Roman"/>
      <w:b/>
      <w:bCs/>
      <w:sz w:val="28"/>
      <w:szCs w:val="28"/>
    </w:rPr>
  </w:style>
  <w:style w:type="paragraph" w:customStyle="1" w:styleId="Heading20">
    <w:name w:val="Heading #2"/>
    <w:basedOn w:val="Normal"/>
    <w:link w:val="Heading2"/>
    <w:rsid w:val="00770BC7"/>
    <w:pPr>
      <w:shd w:val="clear" w:color="auto" w:fill="FFFFFF"/>
      <w:spacing w:after="260"/>
      <w:ind w:left="3650"/>
      <w:outlineLvl w:val="1"/>
    </w:pPr>
    <w:rPr>
      <w:rFonts w:ascii="Times New Roman" w:eastAsia="Times New Roman" w:hAnsi="Times New Roman" w:cs="Times New Roman"/>
      <w:b/>
      <w:bCs/>
    </w:rPr>
  </w:style>
  <w:style w:type="paragraph" w:customStyle="1" w:styleId="BodyText1">
    <w:name w:val="Body Text1"/>
    <w:basedOn w:val="Normal"/>
    <w:link w:val="Bodytext"/>
    <w:qFormat/>
    <w:rsid w:val="00770BC7"/>
    <w:pPr>
      <w:shd w:val="clear" w:color="auto" w:fill="FFFFFF"/>
      <w:ind w:firstLine="400"/>
      <w:jc w:val="both"/>
    </w:pPr>
    <w:rPr>
      <w:rFonts w:ascii="Times New Roman" w:eastAsia="Times New Roman" w:hAnsi="Times New Roman" w:cs="Times New Roman"/>
    </w:rPr>
  </w:style>
  <w:style w:type="paragraph" w:styleId="NoSpacing">
    <w:name w:val="No Spacing"/>
    <w:uiPriority w:val="1"/>
    <w:qFormat/>
    <w:rsid w:val="00BA17D9"/>
    <w:pPr>
      <w:widowControl/>
    </w:pPr>
    <w:rPr>
      <w:rFonts w:asciiTheme="minorHAnsi" w:eastAsiaTheme="minorEastAsia" w:hAnsiTheme="minorHAnsi" w:cstheme="minorBid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1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76464-35DA-4C0E-9B69-B284114C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837</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Georgiana</cp:lastModifiedBy>
  <cp:revision>11</cp:revision>
  <cp:lastPrinted>2021-04-27T06:23:00Z</cp:lastPrinted>
  <dcterms:created xsi:type="dcterms:W3CDTF">2021-12-09T12:44:00Z</dcterms:created>
  <dcterms:modified xsi:type="dcterms:W3CDTF">2023-04-05T10:09:00Z</dcterms:modified>
</cp:coreProperties>
</file>